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E377" w14:textId="289B1054" w:rsidR="00610C54" w:rsidRPr="00610C54" w:rsidRDefault="00610C54" w:rsidP="00610C54">
      <w:pPr>
        <w:pBdr>
          <w:top w:val="nil"/>
          <w:left w:val="nil"/>
          <w:bottom w:val="nil"/>
          <w:right w:val="nil"/>
          <w:between w:val="nil"/>
        </w:pBdr>
        <w:tabs>
          <w:tab w:val="center" w:pos="5060"/>
          <w:tab w:val="left" w:pos="8820"/>
        </w:tabs>
        <w:spacing w:before="400" w:after="0" w:line="240" w:lineRule="auto"/>
        <w:jc w:val="center"/>
        <w:rPr>
          <w:rFonts w:ascii="Times New Roman" w:eastAsia="Arial"/>
          <w:b/>
          <w:color w:val="000000"/>
          <w:sz w:val="32"/>
          <w:szCs w:val="32"/>
        </w:rPr>
      </w:pPr>
      <w:r w:rsidRPr="00610C54">
        <w:rPr>
          <w:rFonts w:ascii="Times New Roman" w:eastAsia="Arial"/>
          <w:b/>
          <w:color w:val="000000"/>
          <w:sz w:val="32"/>
          <w:szCs w:val="32"/>
        </w:rPr>
        <w:t>TITLE OF THE PRODUCT (INVENTION/ INNOVATION/ DESIGN) (</w:t>
      </w:r>
      <w:r>
        <w:rPr>
          <w:rFonts w:ascii="Times New Roman" w:eastAsia="Arial"/>
          <w:b/>
          <w:color w:val="000000"/>
          <w:sz w:val="32"/>
          <w:szCs w:val="32"/>
        </w:rPr>
        <w:t>TIMES NEW ROMAN</w:t>
      </w:r>
      <w:r w:rsidRPr="00610C54">
        <w:rPr>
          <w:rFonts w:ascii="Times New Roman" w:eastAsia="Arial"/>
          <w:b/>
          <w:color w:val="000000"/>
          <w:sz w:val="32"/>
          <w:szCs w:val="32"/>
        </w:rPr>
        <w:t xml:space="preserve">, </w:t>
      </w:r>
      <w:r>
        <w:rPr>
          <w:rFonts w:ascii="Times New Roman" w:eastAsia="Arial"/>
          <w:b/>
          <w:color w:val="000000"/>
          <w:sz w:val="32"/>
          <w:szCs w:val="32"/>
        </w:rPr>
        <w:t>16</w:t>
      </w:r>
      <w:r w:rsidRPr="00610C54">
        <w:rPr>
          <w:rFonts w:ascii="Times New Roman" w:eastAsia="Arial"/>
          <w:b/>
          <w:color w:val="000000"/>
          <w:sz w:val="32"/>
          <w:szCs w:val="32"/>
        </w:rPr>
        <w:t>, CENTRE, BOLD)</w:t>
      </w:r>
    </w:p>
    <w:p w14:paraId="44A414FC" w14:textId="77777777" w:rsidR="00610C54" w:rsidRDefault="00610C54" w:rsidP="00610C54">
      <w:pPr>
        <w:pBdr>
          <w:top w:val="nil"/>
          <w:left w:val="nil"/>
          <w:bottom w:val="nil"/>
          <w:right w:val="nil"/>
          <w:between w:val="nil"/>
        </w:pBdr>
        <w:tabs>
          <w:tab w:val="center" w:pos="5060"/>
          <w:tab w:val="left" w:pos="8820"/>
        </w:tabs>
        <w:spacing w:after="0" w:line="240" w:lineRule="auto"/>
        <w:jc w:val="center"/>
        <w:rPr>
          <w:rFonts w:ascii="Arial" w:eastAsia="Arial" w:hAnsi="Arial" w:cs="Arial"/>
          <w:b/>
          <w:color w:val="000000"/>
          <w:sz w:val="18"/>
          <w:szCs w:val="18"/>
        </w:rPr>
      </w:pPr>
    </w:p>
    <w:p w14:paraId="65C5EFB2" w14:textId="77777777" w:rsidR="00610C54" w:rsidRDefault="00610C54" w:rsidP="00610C54">
      <w:pPr>
        <w:pBdr>
          <w:top w:val="nil"/>
          <w:left w:val="nil"/>
          <w:bottom w:val="nil"/>
          <w:right w:val="nil"/>
          <w:between w:val="nil"/>
        </w:pBdr>
        <w:tabs>
          <w:tab w:val="center" w:pos="5060"/>
          <w:tab w:val="left" w:pos="8820"/>
        </w:tabs>
        <w:spacing w:after="0" w:line="240" w:lineRule="auto"/>
        <w:jc w:val="center"/>
        <w:rPr>
          <w:rFonts w:ascii="Arial" w:eastAsia="Arial" w:hAnsi="Arial" w:cs="Arial"/>
          <w:b/>
          <w:color w:val="000000"/>
          <w:sz w:val="18"/>
          <w:szCs w:val="18"/>
        </w:rPr>
      </w:pPr>
    </w:p>
    <w:p w14:paraId="75896BEF" w14:textId="59E9E3AC" w:rsidR="00610C54" w:rsidRPr="00610C54" w:rsidRDefault="00610C54" w:rsidP="00610C54">
      <w:pPr>
        <w:pBdr>
          <w:top w:val="nil"/>
          <w:left w:val="nil"/>
          <w:bottom w:val="nil"/>
          <w:right w:val="nil"/>
          <w:between w:val="nil"/>
        </w:pBdr>
        <w:tabs>
          <w:tab w:val="center" w:pos="5060"/>
          <w:tab w:val="left" w:pos="8820"/>
        </w:tabs>
        <w:spacing w:after="0" w:line="240" w:lineRule="auto"/>
        <w:jc w:val="center"/>
        <w:rPr>
          <w:rFonts w:ascii="Times New Roman" w:eastAsia="Arial"/>
          <w:color w:val="000000"/>
          <w:sz w:val="24"/>
          <w:szCs w:val="24"/>
        </w:rPr>
      </w:pPr>
      <w:r w:rsidRPr="00610C54">
        <w:rPr>
          <w:rFonts w:ascii="Times New Roman" w:eastAsia="Arial"/>
          <w:color w:val="000000"/>
          <w:sz w:val="24"/>
          <w:szCs w:val="24"/>
        </w:rPr>
        <w:t>First Author</w:t>
      </w:r>
      <w:r w:rsidRPr="00610C54">
        <w:rPr>
          <w:rFonts w:ascii="Times New Roman" w:eastAsia="Arial"/>
          <w:color w:val="000000"/>
          <w:sz w:val="24"/>
          <w:szCs w:val="24"/>
          <w:vertAlign w:val="superscript"/>
        </w:rPr>
        <w:t>1</w:t>
      </w:r>
      <w:r w:rsidRPr="00610C54">
        <w:rPr>
          <w:rFonts w:ascii="Times New Roman" w:eastAsia="Arial"/>
          <w:color w:val="000000"/>
          <w:sz w:val="24"/>
          <w:szCs w:val="24"/>
        </w:rPr>
        <w:t>, Second Author</w:t>
      </w:r>
      <w:r w:rsidRPr="00610C54">
        <w:rPr>
          <w:rFonts w:ascii="Times New Roman" w:eastAsia="Arial"/>
          <w:color w:val="000000"/>
          <w:sz w:val="24"/>
          <w:szCs w:val="24"/>
          <w:vertAlign w:val="superscript"/>
        </w:rPr>
        <w:t>1</w:t>
      </w:r>
      <w:r w:rsidRPr="00610C54">
        <w:rPr>
          <w:rFonts w:ascii="Times New Roman" w:eastAsia="Arial"/>
          <w:color w:val="000000"/>
          <w:sz w:val="24"/>
          <w:szCs w:val="24"/>
        </w:rPr>
        <w:t>, Third Author</w:t>
      </w:r>
      <w:r w:rsidRPr="00610C54">
        <w:rPr>
          <w:rFonts w:ascii="Times New Roman" w:eastAsia="Arial"/>
          <w:color w:val="000000"/>
          <w:sz w:val="24"/>
          <w:szCs w:val="24"/>
          <w:vertAlign w:val="superscript"/>
        </w:rPr>
        <w:t>2</w:t>
      </w:r>
      <w:r w:rsidRPr="00610C54">
        <w:rPr>
          <w:rFonts w:ascii="Times New Roman" w:eastAsia="Arial"/>
          <w:color w:val="000000"/>
          <w:sz w:val="24"/>
          <w:szCs w:val="24"/>
        </w:rPr>
        <w:t>*, and Last Author</w:t>
      </w:r>
      <w:r w:rsidRPr="00610C54">
        <w:rPr>
          <w:rFonts w:ascii="Times New Roman" w:eastAsia="Arial"/>
          <w:color w:val="000000"/>
          <w:sz w:val="24"/>
          <w:szCs w:val="24"/>
          <w:vertAlign w:val="superscript"/>
        </w:rPr>
        <w:t xml:space="preserve">3 </w:t>
      </w:r>
      <w:r w:rsidRPr="00610C54">
        <w:rPr>
          <w:rFonts w:ascii="Times New Roman" w:eastAsia="Arial"/>
          <w:color w:val="000000"/>
          <w:sz w:val="24"/>
          <w:szCs w:val="24"/>
        </w:rPr>
        <w:t>(</w:t>
      </w:r>
      <w:r>
        <w:rPr>
          <w:rFonts w:ascii="Times New Roman" w:eastAsia="Arial"/>
          <w:color w:val="000000"/>
          <w:sz w:val="24"/>
          <w:szCs w:val="24"/>
        </w:rPr>
        <w:t>Times New Roman</w:t>
      </w:r>
      <w:r w:rsidRPr="00610C54">
        <w:rPr>
          <w:rFonts w:ascii="Times New Roman" w:eastAsia="Arial"/>
          <w:color w:val="000000"/>
          <w:sz w:val="24"/>
          <w:szCs w:val="24"/>
        </w:rPr>
        <w:t xml:space="preserve">, </w:t>
      </w:r>
      <w:r>
        <w:rPr>
          <w:rFonts w:ascii="Times New Roman" w:eastAsia="Arial"/>
          <w:color w:val="000000"/>
          <w:sz w:val="24"/>
          <w:szCs w:val="24"/>
        </w:rPr>
        <w:t>12</w:t>
      </w:r>
      <w:r w:rsidRPr="00610C54">
        <w:rPr>
          <w:rFonts w:ascii="Times New Roman" w:eastAsia="Arial"/>
          <w:color w:val="000000"/>
          <w:sz w:val="24"/>
          <w:szCs w:val="24"/>
        </w:rPr>
        <w:t xml:space="preserve">, centre); only full names without title; use asterisk symbol * to indicate the corresponding author;  use the superscript number </w:t>
      </w:r>
      <w:r w:rsidRPr="00610C54">
        <w:rPr>
          <w:rFonts w:ascii="Times New Roman" w:eastAsia="Arial"/>
          <w:color w:val="000000"/>
          <w:sz w:val="24"/>
          <w:szCs w:val="24"/>
          <w:vertAlign w:val="superscript"/>
        </w:rPr>
        <w:t>1,2,3</w:t>
      </w:r>
      <w:r w:rsidRPr="00610C54">
        <w:rPr>
          <w:rFonts w:ascii="Times New Roman" w:eastAsia="Arial"/>
          <w:color w:val="000000"/>
          <w:sz w:val="24"/>
          <w:szCs w:val="24"/>
        </w:rPr>
        <w:t xml:space="preserve"> to refer to different affiliations of the authors but if all authors are from the same institution, please remove the number.</w:t>
      </w:r>
      <w:r w:rsidRPr="00610C54">
        <w:rPr>
          <w:rFonts w:ascii="Times New Roman" w:eastAsia="Arial"/>
          <w:color w:val="000000"/>
          <w:sz w:val="24"/>
          <w:szCs w:val="24"/>
        </w:rPr>
        <w:br/>
      </w:r>
    </w:p>
    <w:p w14:paraId="33FE9BB9" w14:textId="7635EB12" w:rsidR="00610C54" w:rsidRPr="00610C54" w:rsidRDefault="00610C54" w:rsidP="00610C54">
      <w:pPr>
        <w:pBdr>
          <w:top w:val="nil"/>
          <w:left w:val="nil"/>
          <w:bottom w:val="nil"/>
          <w:right w:val="nil"/>
          <w:between w:val="nil"/>
        </w:pBdr>
        <w:spacing w:after="0" w:line="240" w:lineRule="auto"/>
        <w:jc w:val="center"/>
        <w:rPr>
          <w:rFonts w:ascii="Times New Roman" w:eastAsia="Arial"/>
          <w:color w:val="000000"/>
        </w:rPr>
      </w:pPr>
      <w:r w:rsidRPr="00610C54">
        <w:rPr>
          <w:rFonts w:ascii="Times New Roman" w:eastAsia="Arial"/>
          <w:color w:val="000000"/>
          <w:vertAlign w:val="superscript"/>
        </w:rPr>
        <w:t xml:space="preserve">1 </w:t>
      </w:r>
      <w:r w:rsidRPr="00610C54">
        <w:rPr>
          <w:rFonts w:ascii="Times New Roman" w:eastAsia="Arial"/>
          <w:color w:val="000000"/>
        </w:rPr>
        <w:t>Author’s full institution address (</w:t>
      </w:r>
      <w:r>
        <w:rPr>
          <w:rFonts w:ascii="Times New Roman" w:eastAsia="Arial"/>
          <w:color w:val="000000"/>
        </w:rPr>
        <w:t>Times New Roman</w:t>
      </w:r>
      <w:r w:rsidRPr="00610C54">
        <w:rPr>
          <w:rFonts w:ascii="Times New Roman" w:eastAsia="Arial"/>
          <w:color w:val="000000"/>
        </w:rPr>
        <w:t xml:space="preserve">, </w:t>
      </w:r>
      <w:r>
        <w:rPr>
          <w:rFonts w:ascii="Times New Roman" w:eastAsia="Arial"/>
          <w:color w:val="000000"/>
        </w:rPr>
        <w:t>11</w:t>
      </w:r>
      <w:r w:rsidRPr="00610C54">
        <w:rPr>
          <w:rFonts w:ascii="Times New Roman" w:eastAsia="Arial"/>
          <w:color w:val="000000"/>
        </w:rPr>
        <w:t xml:space="preserve">, centre)  </w:t>
      </w:r>
    </w:p>
    <w:p w14:paraId="7CA4A6D3" w14:textId="77777777" w:rsidR="00610C54" w:rsidRDefault="00610C54" w:rsidP="00610C54">
      <w:pPr>
        <w:pBdr>
          <w:top w:val="nil"/>
          <w:left w:val="nil"/>
          <w:bottom w:val="nil"/>
          <w:right w:val="nil"/>
          <w:between w:val="nil"/>
        </w:pBdr>
        <w:spacing w:after="0" w:line="240" w:lineRule="auto"/>
        <w:jc w:val="center"/>
        <w:rPr>
          <w:rFonts w:ascii="Times New Roman" w:eastAsia="Arial"/>
          <w:color w:val="000000"/>
        </w:rPr>
      </w:pPr>
      <w:r w:rsidRPr="00610C54">
        <w:rPr>
          <w:rFonts w:ascii="Times New Roman" w:eastAsia="Arial"/>
          <w:color w:val="000000"/>
        </w:rPr>
        <w:t xml:space="preserve"> </w:t>
      </w:r>
      <w:r w:rsidRPr="00610C54">
        <w:rPr>
          <w:rFonts w:ascii="Times New Roman" w:eastAsia="Arial"/>
          <w:color w:val="000000"/>
          <w:vertAlign w:val="superscript"/>
        </w:rPr>
        <w:t xml:space="preserve">2 </w:t>
      </w:r>
      <w:r w:rsidRPr="00610C54">
        <w:rPr>
          <w:rFonts w:ascii="Times New Roman" w:eastAsia="Arial"/>
          <w:color w:val="000000"/>
        </w:rPr>
        <w:t>Author’s full institution address (</w:t>
      </w:r>
      <w:r>
        <w:rPr>
          <w:rFonts w:ascii="Times New Roman" w:eastAsia="Arial"/>
          <w:color w:val="000000"/>
        </w:rPr>
        <w:t>Times New Roman</w:t>
      </w:r>
      <w:r w:rsidRPr="00610C54">
        <w:rPr>
          <w:rFonts w:ascii="Times New Roman" w:eastAsia="Arial"/>
          <w:color w:val="000000"/>
        </w:rPr>
        <w:t xml:space="preserve">, </w:t>
      </w:r>
      <w:r>
        <w:rPr>
          <w:rFonts w:ascii="Times New Roman" w:eastAsia="Arial"/>
          <w:color w:val="000000"/>
        </w:rPr>
        <w:t>11</w:t>
      </w:r>
      <w:r w:rsidRPr="00610C54">
        <w:rPr>
          <w:rFonts w:ascii="Times New Roman" w:eastAsia="Arial"/>
          <w:color w:val="000000"/>
        </w:rPr>
        <w:t xml:space="preserve">, centre) </w:t>
      </w:r>
    </w:p>
    <w:p w14:paraId="3FA83CCA" w14:textId="5FC25E45" w:rsidR="00610C54" w:rsidRDefault="00610C54" w:rsidP="00610C54">
      <w:pPr>
        <w:pBdr>
          <w:top w:val="nil"/>
          <w:left w:val="nil"/>
          <w:bottom w:val="nil"/>
          <w:right w:val="nil"/>
          <w:between w:val="nil"/>
        </w:pBdr>
        <w:spacing w:after="0" w:line="240" w:lineRule="auto"/>
        <w:jc w:val="center"/>
        <w:rPr>
          <w:rFonts w:ascii="Arial" w:eastAsia="Arial" w:hAnsi="Arial" w:cs="Arial"/>
          <w:color w:val="000000"/>
          <w:sz w:val="18"/>
          <w:szCs w:val="18"/>
        </w:rPr>
      </w:pPr>
      <w:r w:rsidRPr="00610C54">
        <w:rPr>
          <w:rFonts w:ascii="Times New Roman" w:eastAsia="Arial"/>
          <w:color w:val="000000"/>
          <w:vertAlign w:val="superscript"/>
        </w:rPr>
        <w:t xml:space="preserve">3 </w:t>
      </w:r>
      <w:r w:rsidRPr="00610C54">
        <w:rPr>
          <w:rFonts w:ascii="Times New Roman" w:eastAsia="Arial"/>
          <w:color w:val="000000"/>
        </w:rPr>
        <w:t>Author’s full institution address (</w:t>
      </w:r>
      <w:r>
        <w:rPr>
          <w:rFonts w:ascii="Times New Roman" w:eastAsia="Arial"/>
          <w:color w:val="000000"/>
        </w:rPr>
        <w:t>Times New Roman</w:t>
      </w:r>
      <w:r w:rsidRPr="00610C54">
        <w:rPr>
          <w:rFonts w:ascii="Times New Roman" w:eastAsia="Arial"/>
          <w:color w:val="000000"/>
        </w:rPr>
        <w:t xml:space="preserve">, </w:t>
      </w:r>
      <w:r>
        <w:rPr>
          <w:rFonts w:ascii="Times New Roman" w:eastAsia="Arial"/>
          <w:color w:val="000000"/>
        </w:rPr>
        <w:t>11</w:t>
      </w:r>
      <w:r w:rsidRPr="00610C54">
        <w:rPr>
          <w:rFonts w:ascii="Times New Roman" w:eastAsia="Arial"/>
          <w:color w:val="000000"/>
        </w:rPr>
        <w:t xml:space="preserve">, centre) </w:t>
      </w:r>
      <w:r>
        <w:rPr>
          <w:rFonts w:ascii="Arial" w:eastAsia="Arial" w:hAnsi="Arial" w:cs="Arial"/>
          <w:color w:val="000000"/>
          <w:sz w:val="18"/>
          <w:szCs w:val="18"/>
        </w:rPr>
        <w:t xml:space="preserve">                                                                                  </w:t>
      </w:r>
    </w:p>
    <w:p w14:paraId="3430D87E" w14:textId="3686DF64" w:rsidR="00610C54" w:rsidRPr="00610C54" w:rsidRDefault="00610C54" w:rsidP="00610C54">
      <w:pPr>
        <w:pBdr>
          <w:top w:val="nil"/>
          <w:left w:val="nil"/>
          <w:bottom w:val="nil"/>
          <w:right w:val="nil"/>
          <w:between w:val="nil"/>
        </w:pBdr>
        <w:spacing w:after="0" w:line="240" w:lineRule="auto"/>
        <w:jc w:val="center"/>
        <w:rPr>
          <w:rFonts w:ascii="Times New Roman" w:eastAsia="Arial"/>
          <w:color w:val="000000"/>
        </w:rPr>
      </w:pPr>
      <w:r w:rsidRPr="00610C54">
        <w:rPr>
          <w:rFonts w:ascii="Times New Roman" w:eastAsia="Arial"/>
          <w:color w:val="000000"/>
        </w:rPr>
        <w:t>*corresponding author: abc@def.edu.com (Times New Roman, 11, centre); write the email address of the corresponding author only</w:t>
      </w:r>
    </w:p>
    <w:p w14:paraId="50EE1BB6" w14:textId="77777777" w:rsidR="00610C54" w:rsidRDefault="00610C54" w:rsidP="00610C54">
      <w:pPr>
        <w:pBdr>
          <w:top w:val="nil"/>
          <w:left w:val="nil"/>
          <w:bottom w:val="nil"/>
          <w:right w:val="nil"/>
          <w:between w:val="nil"/>
        </w:pBdr>
        <w:spacing w:after="0" w:line="240" w:lineRule="auto"/>
        <w:jc w:val="center"/>
        <w:rPr>
          <w:rFonts w:ascii="Arial" w:eastAsia="Arial" w:hAnsi="Arial" w:cs="Arial"/>
          <w:color w:val="000000"/>
          <w:sz w:val="18"/>
          <w:szCs w:val="18"/>
        </w:rPr>
      </w:pPr>
    </w:p>
    <w:p w14:paraId="59A9E8F6" w14:textId="77777777" w:rsidR="00610C54" w:rsidRDefault="00610C54" w:rsidP="00610C54">
      <w:pPr>
        <w:pBdr>
          <w:top w:val="nil"/>
          <w:left w:val="nil"/>
          <w:bottom w:val="nil"/>
          <w:right w:val="nil"/>
          <w:between w:val="nil"/>
        </w:pBdr>
        <w:spacing w:after="0" w:line="240" w:lineRule="auto"/>
        <w:jc w:val="center"/>
        <w:rPr>
          <w:rFonts w:ascii="Arial" w:eastAsia="Arial" w:hAnsi="Arial" w:cs="Arial"/>
          <w:color w:val="000000"/>
          <w:sz w:val="18"/>
          <w:szCs w:val="18"/>
        </w:rPr>
      </w:pPr>
    </w:p>
    <w:p w14:paraId="665B0905" w14:textId="77777777" w:rsidR="00610C54" w:rsidRPr="00610C54" w:rsidRDefault="00610C54" w:rsidP="00610C54">
      <w:pPr>
        <w:pBdr>
          <w:top w:val="nil"/>
          <w:left w:val="nil"/>
          <w:bottom w:val="nil"/>
          <w:right w:val="nil"/>
          <w:between w:val="nil"/>
        </w:pBdr>
        <w:spacing w:after="0" w:line="240" w:lineRule="auto"/>
        <w:jc w:val="center"/>
        <w:rPr>
          <w:rFonts w:ascii="Times New Roman" w:eastAsia="Arial"/>
          <w:b/>
          <w:color w:val="000000"/>
          <w:sz w:val="20"/>
          <w:szCs w:val="20"/>
        </w:rPr>
      </w:pPr>
      <w:r w:rsidRPr="00610C54">
        <w:rPr>
          <w:rFonts w:ascii="Times New Roman" w:eastAsia="Arial"/>
          <w:b/>
          <w:color w:val="000000"/>
          <w:sz w:val="20"/>
          <w:szCs w:val="20"/>
        </w:rPr>
        <w:t>ABSTRACT</w:t>
      </w:r>
    </w:p>
    <w:p w14:paraId="4D75F4FC" w14:textId="77777777" w:rsidR="00610C54" w:rsidRPr="00610C54" w:rsidRDefault="00610C54" w:rsidP="00610C54">
      <w:pPr>
        <w:pBdr>
          <w:top w:val="nil"/>
          <w:left w:val="nil"/>
          <w:bottom w:val="nil"/>
          <w:right w:val="nil"/>
          <w:between w:val="nil"/>
        </w:pBdr>
        <w:spacing w:after="0" w:line="240" w:lineRule="auto"/>
        <w:jc w:val="both"/>
        <w:rPr>
          <w:rFonts w:ascii="Times New Roman" w:eastAsia="Arial"/>
          <w:color w:val="000000"/>
          <w:sz w:val="20"/>
          <w:szCs w:val="20"/>
        </w:rPr>
      </w:pPr>
    </w:p>
    <w:p w14:paraId="79C369F4" w14:textId="4FBD887F" w:rsidR="003A7772" w:rsidRPr="00610C54" w:rsidRDefault="003A7772" w:rsidP="003A7772">
      <w:pPr>
        <w:jc w:val="both"/>
        <w:rPr>
          <w:rFonts w:ascii="Arial" w:eastAsia="Arial" w:hAnsi="Arial" w:cs="Arial"/>
          <w:b/>
          <w:color w:val="000000"/>
          <w:sz w:val="20"/>
          <w:szCs w:val="20"/>
        </w:rPr>
      </w:pPr>
      <w:r w:rsidRPr="004204B8">
        <w:rPr>
          <w:rFonts w:ascii="Times" w:hAnsi="Times" w:cs="Arial"/>
          <w:sz w:val="20"/>
          <w:szCs w:val="20"/>
        </w:rPr>
        <w:t>Put your abstract here. Use single spacing. Abstract are written preferably from 100 to 200 words. The abstract should be clear, descriptive and should provide brief information to the problem. This should generally be followed by a statement regarding the methodology and a</w:t>
      </w:r>
      <w:r>
        <w:rPr>
          <w:rFonts w:ascii="Times" w:hAnsi="Times" w:cs="Arial"/>
          <w:sz w:val="20"/>
          <w:szCs w:val="20"/>
        </w:rPr>
        <w:t xml:space="preserve"> summary</w:t>
      </w:r>
      <w:r w:rsidRPr="004204B8">
        <w:rPr>
          <w:rFonts w:ascii="Times" w:hAnsi="Times" w:cs="Arial"/>
          <w:sz w:val="20"/>
          <w:szCs w:val="20"/>
        </w:rPr>
        <w:t xml:space="preserve"> of result. The abstract should end with a comment on the significance of the re</w:t>
      </w:r>
      <w:r>
        <w:rPr>
          <w:rFonts w:ascii="Times" w:hAnsi="Times" w:cs="Arial"/>
          <w:sz w:val="20"/>
          <w:szCs w:val="20"/>
        </w:rPr>
        <w:t xml:space="preserve">sult or a brief conclusion. Articles should be submitted in English. </w:t>
      </w:r>
      <w:r w:rsidRPr="00610C54">
        <w:rPr>
          <w:rFonts w:ascii="Times New Roman" w:eastAsia="Arial"/>
          <w:color w:val="000000"/>
          <w:sz w:val="20"/>
          <w:szCs w:val="20"/>
        </w:rPr>
        <w:t>Authors are strictly required to follow the format given here as the manuscript will be published as an e-book for I-URIID 2025. You may use this document as both an instruction set and as a template into which you can type your own text. Failure to adhere to the format will reduce the merit of publication. Hence, consistent and high-quality formatting and write-up are highly sought after.</w:t>
      </w:r>
    </w:p>
    <w:p w14:paraId="2ABB314F" w14:textId="77777777" w:rsidR="00610C54" w:rsidRDefault="00610C54" w:rsidP="00610C54">
      <w:pPr>
        <w:pBdr>
          <w:top w:val="nil"/>
          <w:left w:val="nil"/>
          <w:bottom w:val="nil"/>
          <w:right w:val="nil"/>
          <w:between w:val="nil"/>
        </w:pBdr>
        <w:spacing w:after="0" w:line="240" w:lineRule="auto"/>
        <w:jc w:val="both"/>
        <w:rPr>
          <w:rFonts w:ascii="Arial" w:eastAsia="Arial" w:hAnsi="Arial" w:cs="Arial"/>
          <w:b/>
          <w:color w:val="000000"/>
        </w:rPr>
      </w:pPr>
    </w:p>
    <w:p w14:paraId="6A5F61F6" w14:textId="1DF0ADB8" w:rsidR="00610C54" w:rsidRPr="00610C54" w:rsidRDefault="00610C54" w:rsidP="00610C54">
      <w:pPr>
        <w:pBdr>
          <w:top w:val="nil"/>
          <w:left w:val="nil"/>
          <w:bottom w:val="nil"/>
          <w:right w:val="nil"/>
          <w:between w:val="nil"/>
        </w:pBdr>
        <w:spacing w:after="0" w:line="240" w:lineRule="auto"/>
        <w:jc w:val="both"/>
        <w:rPr>
          <w:rFonts w:ascii="Times New Roman" w:eastAsia="Arial"/>
          <w:b/>
          <w:i/>
          <w:color w:val="000000"/>
          <w:sz w:val="20"/>
          <w:szCs w:val="20"/>
        </w:rPr>
      </w:pPr>
      <w:r w:rsidRPr="00610C54">
        <w:rPr>
          <w:rFonts w:ascii="Times New Roman" w:eastAsia="Arial"/>
          <w:b/>
          <w:i/>
          <w:color w:val="000000"/>
          <w:sz w:val="20"/>
          <w:szCs w:val="20"/>
        </w:rPr>
        <w:t>Keywords</w:t>
      </w:r>
      <w:r w:rsidR="00267DB1" w:rsidRPr="00267DB1">
        <w:rPr>
          <w:rFonts w:ascii="Times New Roman" w:eastAsia="Arial"/>
          <w:b/>
          <w:i/>
          <w:color w:val="000000"/>
          <w:sz w:val="20"/>
          <w:szCs w:val="20"/>
        </w:rPr>
        <w:t>:</w:t>
      </w:r>
      <w:r w:rsidR="00267DB1">
        <w:rPr>
          <w:rFonts w:ascii="Times New Roman" w:eastAsia="Arial"/>
          <w:b/>
          <w:i/>
          <w:color w:val="000000"/>
          <w:sz w:val="20"/>
          <w:szCs w:val="20"/>
        </w:rPr>
        <w:t xml:space="preserve"> </w:t>
      </w:r>
      <w:r w:rsidR="00267DB1" w:rsidRPr="00267DB1">
        <w:rPr>
          <w:rFonts w:ascii="Times New Roman"/>
          <w:b/>
          <w:i/>
          <w:sz w:val="20"/>
          <w:szCs w:val="20"/>
        </w:rPr>
        <w:t xml:space="preserve">Maximum of 5 keywords </w:t>
      </w:r>
      <w:r w:rsidR="00267DB1" w:rsidRPr="00610C54">
        <w:rPr>
          <w:rFonts w:ascii="Times New Roman" w:eastAsia="Arial"/>
          <w:b/>
          <w:i/>
          <w:color w:val="000000"/>
          <w:sz w:val="20"/>
          <w:szCs w:val="20"/>
        </w:rPr>
        <w:t>to highlight the main cluster of the topic</w:t>
      </w:r>
      <w:r w:rsidR="00267DB1" w:rsidRPr="00267DB1">
        <w:rPr>
          <w:rFonts w:ascii="Times New Roman"/>
          <w:b/>
          <w:i/>
          <w:sz w:val="20"/>
          <w:szCs w:val="20"/>
        </w:rPr>
        <w:t xml:space="preserve"> separated by comma (,) with Capitalize Each Sentence.</w:t>
      </w:r>
      <w:r w:rsidR="00267DB1" w:rsidRPr="00610C54">
        <w:rPr>
          <w:rFonts w:ascii="Times New Roman" w:eastAsia="Arial"/>
          <w:b/>
          <w:i/>
          <w:color w:val="000000"/>
          <w:sz w:val="20"/>
          <w:szCs w:val="20"/>
        </w:rPr>
        <w:t xml:space="preserve"> </w:t>
      </w:r>
      <w:r w:rsidRPr="00610C54">
        <w:rPr>
          <w:rFonts w:ascii="Times New Roman" w:eastAsia="Arial"/>
          <w:b/>
          <w:i/>
          <w:color w:val="000000"/>
          <w:sz w:val="20"/>
          <w:szCs w:val="20"/>
        </w:rPr>
        <w:t>(</w:t>
      </w:r>
      <w:r w:rsidR="003C5AED">
        <w:rPr>
          <w:rFonts w:ascii="Times New Roman" w:eastAsia="Arial"/>
          <w:b/>
          <w:i/>
          <w:color w:val="000000"/>
          <w:sz w:val="20"/>
          <w:szCs w:val="20"/>
        </w:rPr>
        <w:t>Times New Roman, 10</w:t>
      </w:r>
      <w:r w:rsidRPr="00610C54">
        <w:rPr>
          <w:rFonts w:ascii="Times New Roman" w:eastAsia="Arial"/>
          <w:b/>
          <w:i/>
          <w:color w:val="000000"/>
          <w:sz w:val="20"/>
          <w:szCs w:val="20"/>
        </w:rPr>
        <w:t xml:space="preserve">, bold, italic). </w:t>
      </w:r>
    </w:p>
    <w:p w14:paraId="267712D1" w14:textId="77777777" w:rsidR="00500741" w:rsidRDefault="00500741">
      <w:pPr>
        <w:rPr>
          <w:rFonts w:ascii="Times New Roman"/>
          <w:sz w:val="20"/>
          <w:szCs w:val="20"/>
        </w:rPr>
      </w:pPr>
    </w:p>
    <w:p w14:paraId="7DF56123"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b/>
          <w:color w:val="000000"/>
          <w:sz w:val="20"/>
          <w:szCs w:val="20"/>
        </w:rPr>
      </w:pPr>
      <w:r w:rsidRPr="009D4327">
        <w:rPr>
          <w:rFonts w:ascii="Times New Roman" w:eastAsia="Arial"/>
          <w:b/>
          <w:color w:val="000000"/>
          <w:sz w:val="20"/>
          <w:szCs w:val="20"/>
        </w:rPr>
        <w:t>INTRODUCTION</w:t>
      </w:r>
    </w:p>
    <w:p w14:paraId="499C882B"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p>
    <w:p w14:paraId="1F546CC9" w14:textId="5A3815ED" w:rsidR="00B53A84" w:rsidRDefault="009D4327" w:rsidP="003A7772">
      <w:pPr>
        <w:pBdr>
          <w:top w:val="nil"/>
          <w:left w:val="nil"/>
          <w:bottom w:val="nil"/>
          <w:right w:val="nil"/>
          <w:between w:val="nil"/>
        </w:pBdr>
        <w:spacing w:after="0" w:line="240" w:lineRule="auto"/>
        <w:jc w:val="both"/>
        <w:rPr>
          <w:rFonts w:ascii="Times New Roman"/>
          <w:sz w:val="20"/>
          <w:szCs w:val="20"/>
        </w:rPr>
      </w:pPr>
      <w:r w:rsidRPr="009D4327">
        <w:rPr>
          <w:rFonts w:ascii="Times New Roman" w:eastAsia="Arial"/>
          <w:color w:val="000000"/>
          <w:sz w:val="20"/>
          <w:szCs w:val="20"/>
        </w:rPr>
        <w:t>Write a brief introduction about the creation</w:t>
      </w:r>
      <w:r w:rsidR="00916BAC">
        <w:rPr>
          <w:rFonts w:ascii="Times New Roman" w:eastAsia="Arial"/>
          <w:color w:val="000000"/>
          <w:sz w:val="20"/>
          <w:szCs w:val="20"/>
        </w:rPr>
        <w:t>,</w:t>
      </w:r>
      <w:r>
        <w:rPr>
          <w:rFonts w:ascii="Times New Roman" w:eastAsia="Arial"/>
          <w:color w:val="000000"/>
          <w:sz w:val="20"/>
          <w:szCs w:val="20"/>
        </w:rPr>
        <w:t xml:space="preserve"> </w:t>
      </w:r>
      <w:r w:rsidRPr="009D4327">
        <w:rPr>
          <w:rFonts w:ascii="Times New Roman" w:eastAsia="Arial"/>
          <w:color w:val="000000"/>
          <w:sz w:val="20"/>
          <w:szCs w:val="20"/>
        </w:rPr>
        <w:t>the problem statement</w:t>
      </w:r>
      <w:r>
        <w:rPr>
          <w:rFonts w:ascii="Times New Roman" w:eastAsia="Arial"/>
          <w:color w:val="000000"/>
          <w:sz w:val="20"/>
          <w:szCs w:val="20"/>
        </w:rPr>
        <w:t xml:space="preserve"> and the objectives</w:t>
      </w:r>
      <w:r w:rsidRPr="009D4327">
        <w:rPr>
          <w:rFonts w:ascii="Times New Roman" w:eastAsia="Arial"/>
          <w:color w:val="000000"/>
          <w:sz w:val="20"/>
          <w:szCs w:val="20"/>
        </w:rPr>
        <w:t xml:space="preserve"> or the motivation to develop the product</w:t>
      </w:r>
      <w:r w:rsidR="003A7772">
        <w:rPr>
          <w:rFonts w:ascii="Times New Roman" w:eastAsia="Arial"/>
          <w:color w:val="000000"/>
          <w:sz w:val="20"/>
          <w:szCs w:val="20"/>
        </w:rPr>
        <w:t xml:space="preserve">. </w:t>
      </w:r>
      <w:r w:rsidR="00B53A84" w:rsidRPr="000D4BF6">
        <w:rPr>
          <w:rFonts w:ascii="Times New Roman"/>
          <w:sz w:val="20"/>
          <w:szCs w:val="20"/>
        </w:rPr>
        <w:t xml:space="preserve">Use Times New Roman 10. Do not indent the first line of paragraph following a heading or sub heading. Use single spacing for main document. According to </w:t>
      </w:r>
      <w:sdt>
        <w:sdtPr>
          <w:rPr>
            <w:rFonts w:ascii="Times New Roman"/>
            <w:color w:val="000000"/>
            <w:sz w:val="20"/>
            <w:szCs w:val="20"/>
          </w:rPr>
          <w:tag w:val="MENDELEY_CITATION_v3_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"/>
          <w:id w:val="-1318101152"/>
          <w:placeholder>
            <w:docPart w:val="DefaultPlaceholder_-1854013440"/>
          </w:placeholder>
        </w:sdtPr>
        <w:sdtContent>
          <w:r w:rsidR="00B53A84" w:rsidRPr="000D4BF6">
            <w:rPr>
              <w:rFonts w:ascii="Times New Roman"/>
              <w:color w:val="000000"/>
              <w:sz w:val="20"/>
              <w:szCs w:val="20"/>
            </w:rPr>
            <w:t>Januri et al., (2017)</w:t>
          </w:r>
        </w:sdtContent>
      </w:sdt>
      <w:r w:rsidR="00B53A84" w:rsidRPr="000D4BF6">
        <w:rPr>
          <w:rFonts w:ascii="Times New Roman"/>
          <w:sz w:val="20"/>
          <w:szCs w:val="20"/>
        </w:rPr>
        <w:t xml:space="preserve"> that there is only </w:t>
      </w:r>
      <w:r w:rsidR="00B03A4D">
        <w:rPr>
          <w:rFonts w:ascii="Times New Roman"/>
          <w:sz w:val="20"/>
          <w:szCs w:val="20"/>
        </w:rPr>
        <w:t>u</w:t>
      </w:r>
      <w:r w:rsidR="00B53A84" w:rsidRPr="000D4BF6">
        <w:rPr>
          <w:rFonts w:ascii="Times New Roman"/>
          <w:sz w:val="20"/>
          <w:szCs w:val="20"/>
        </w:rPr>
        <w:t xml:space="preserve">se single spacing for main document. Use Times New Roman 10. Do not indent the first line of paragraph following a heading or sub heading. Use single spacing for main document. Note that there is only one space between sentences. Use Times New Roman 10. Do not indent the first line of paragraph following a heading or sub heading. Use single spacing for main document. Note that there is only one space between sentences. Use single spacing for main document. Note that there is only one space between sentences </w:t>
      </w:r>
      <w:sdt>
        <w:sdtPr>
          <w:rPr>
            <w:rFonts w:ascii="Times New Roman"/>
            <w:color w:val="000000"/>
            <w:sz w:val="20"/>
            <w:szCs w:val="20"/>
          </w:rPr>
          <w:tag w:val="MENDELEY_CITATION_v3_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"/>
          <w:id w:val="-563564249"/>
          <w:placeholder>
            <w:docPart w:val="DefaultPlaceholder_-1854013440"/>
          </w:placeholder>
        </w:sdtPr>
        <w:sdtContent>
          <w:r w:rsidR="00B53A84" w:rsidRPr="000D4BF6">
            <w:rPr>
              <w:rFonts w:ascii="Times New Roman"/>
              <w:color w:val="000000"/>
              <w:sz w:val="20"/>
              <w:szCs w:val="20"/>
            </w:rPr>
            <w:t>(Nasir et al., 2024)</w:t>
          </w:r>
        </w:sdtContent>
      </w:sdt>
      <w:r w:rsidR="00B53A84" w:rsidRPr="000D4BF6">
        <w:rPr>
          <w:rFonts w:ascii="Times New Roman"/>
          <w:sz w:val="20"/>
          <w:szCs w:val="20"/>
        </w:rPr>
        <w:t>.</w:t>
      </w:r>
      <w:r w:rsidR="000D4BF6" w:rsidRPr="000D4BF6">
        <w:rPr>
          <w:rFonts w:ascii="Times New Roman"/>
          <w:sz w:val="20"/>
          <w:szCs w:val="20"/>
        </w:rPr>
        <w:t xml:space="preserve"> </w:t>
      </w:r>
    </w:p>
    <w:p w14:paraId="777F76A0" w14:textId="77777777" w:rsidR="00E252E3" w:rsidRDefault="00E252E3" w:rsidP="003A7772">
      <w:pPr>
        <w:pBdr>
          <w:top w:val="nil"/>
          <w:left w:val="nil"/>
          <w:bottom w:val="nil"/>
          <w:right w:val="nil"/>
          <w:between w:val="nil"/>
        </w:pBdr>
        <w:spacing w:after="0" w:line="240" w:lineRule="auto"/>
        <w:jc w:val="both"/>
        <w:rPr>
          <w:rFonts w:ascii="Times New Roman"/>
          <w:sz w:val="20"/>
          <w:szCs w:val="20"/>
        </w:rPr>
      </w:pPr>
    </w:p>
    <w:tbl>
      <w:tblPr>
        <w:tblW w:w="0" w:type="auto"/>
        <w:jc w:val="center"/>
        <w:tblLook w:val="04A0" w:firstRow="1" w:lastRow="0" w:firstColumn="1" w:lastColumn="0" w:noHBand="0" w:noVBand="1"/>
      </w:tblPr>
      <w:tblGrid>
        <w:gridCol w:w="4292"/>
        <w:gridCol w:w="496"/>
      </w:tblGrid>
      <w:tr w:rsidR="00E252E3" w:rsidRPr="008A2730" w14:paraId="70964733" w14:textId="77777777" w:rsidTr="00E252E3">
        <w:trPr>
          <w:trHeight w:val="622"/>
          <w:jc w:val="center"/>
        </w:trPr>
        <w:tc>
          <w:tcPr>
            <w:tcW w:w="4292" w:type="dxa"/>
            <w:shd w:val="clear" w:color="auto" w:fill="auto"/>
          </w:tcPr>
          <w:p w14:paraId="041D61FC" w14:textId="45662772" w:rsidR="00E252E3" w:rsidRPr="00E252E3" w:rsidRDefault="00E252E3" w:rsidP="00E252E3">
            <w:pPr>
              <w:jc w:val="center"/>
              <w:rPr>
                <w:rFonts w:ascii="Times New Roman"/>
                <w:sz w:val="20"/>
                <w:szCs w:val="20"/>
              </w:rPr>
            </w:pPr>
            <m:oMathPara>
              <m:oMath>
                <m:r>
                  <w:rPr>
                    <w:rFonts w:ascii="Cambria Math" w:eastAsia="Calibri" w:hAnsi="Cambria Math"/>
                    <w:sz w:val="20"/>
                    <w:szCs w:val="20"/>
                    <w:lang w:val="en-MY"/>
                  </w:rPr>
                  <m:t>f</m:t>
                </m:r>
                <m:d>
                  <m:dPr>
                    <m:ctrlPr>
                      <w:rPr>
                        <w:rFonts w:ascii="Cambria Math" w:eastAsia="Calibri" w:hAnsi="Cambria Math"/>
                        <w:i/>
                        <w:sz w:val="20"/>
                        <w:szCs w:val="20"/>
                        <w:lang w:val="en-MY"/>
                      </w:rPr>
                    </m:ctrlPr>
                  </m:dPr>
                  <m:e>
                    <m:r>
                      <w:rPr>
                        <w:rFonts w:ascii="Cambria Math" w:eastAsia="Calibri" w:hAnsi="Cambria Math"/>
                        <w:sz w:val="20"/>
                        <w:szCs w:val="20"/>
                        <w:lang w:val="en-MY"/>
                      </w:rPr>
                      <m:t>x</m:t>
                    </m:r>
                  </m:e>
                </m:d>
                <m:r>
                  <w:rPr>
                    <w:rFonts w:ascii="Cambria Math" w:eastAsia="Calibri" w:hAnsi="Cambria Math"/>
                    <w:sz w:val="20"/>
                    <w:szCs w:val="20"/>
                    <w:lang w:val="en-MY"/>
                  </w:rPr>
                  <m:t>dx=1</m:t>
                </m:r>
              </m:oMath>
            </m:oMathPara>
          </w:p>
        </w:tc>
        <w:tc>
          <w:tcPr>
            <w:tcW w:w="496" w:type="dxa"/>
            <w:shd w:val="clear" w:color="auto" w:fill="auto"/>
          </w:tcPr>
          <w:p w14:paraId="419AF42D" w14:textId="5CA73C16" w:rsidR="00E252E3" w:rsidRPr="00E252E3" w:rsidRDefault="00E252E3" w:rsidP="00E252E3">
            <w:pPr>
              <w:jc w:val="right"/>
              <w:rPr>
                <w:rFonts w:ascii="Times New Roman"/>
                <w:sz w:val="20"/>
                <w:szCs w:val="20"/>
              </w:rPr>
            </w:pPr>
            <w:r w:rsidRPr="00E252E3">
              <w:rPr>
                <w:rFonts w:ascii="Times New Roman"/>
                <w:sz w:val="20"/>
                <w:szCs w:val="20"/>
              </w:rPr>
              <w:t>(1)</w:t>
            </w:r>
          </w:p>
        </w:tc>
      </w:tr>
    </w:tbl>
    <w:p w14:paraId="56BF25B8" w14:textId="125BFF6A" w:rsidR="00B53A84" w:rsidRPr="00B03A4D" w:rsidRDefault="00B53A84" w:rsidP="003A7772">
      <w:pPr>
        <w:ind w:firstLine="284"/>
        <w:jc w:val="both"/>
        <w:rPr>
          <w:rFonts w:ascii="Times New Roman"/>
          <w:sz w:val="20"/>
          <w:szCs w:val="20"/>
        </w:rPr>
      </w:pPr>
      <w:r w:rsidRPr="000D4BF6">
        <w:rPr>
          <w:rFonts w:ascii="Times New Roman"/>
          <w:sz w:val="20"/>
          <w:szCs w:val="20"/>
        </w:rPr>
        <w:t>Use Times New Roman 10. Do not indent the first line of paragraph following a heading or sub heading. Use single spacing for main document. Note that there is only one space between sentences. Use Times New Roman 10. Do not indent the first line of paragraph following a heading or sub heading as mentioned by</w:t>
      </w:r>
      <w:r w:rsidR="000D4BF6" w:rsidRPr="000D4BF6">
        <w:rPr>
          <w:rFonts w:ascii="Times New Roman"/>
          <w:sz w:val="20"/>
          <w:szCs w:val="20"/>
        </w:rPr>
        <w:t xml:space="preserve"> </w:t>
      </w:r>
      <w:sdt>
        <w:sdtPr>
          <w:rPr>
            <w:rFonts w:ascii="Times New Roman"/>
            <w:color w:val="000000"/>
            <w:sz w:val="20"/>
            <w:szCs w:val="20"/>
          </w:rPr>
          <w:tag w:val="MENDELEY_CITATION_v3_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"/>
          <w:id w:val="-1256359099"/>
          <w:placeholder>
            <w:docPart w:val="DefaultPlaceholder_-1854013440"/>
          </w:placeholder>
        </w:sdtPr>
        <w:sdtContent>
          <w:r w:rsidR="000D4BF6" w:rsidRPr="000D4BF6">
            <w:rPr>
              <w:rFonts w:ascii="Times New Roman"/>
              <w:color w:val="000000"/>
              <w:sz w:val="20"/>
              <w:szCs w:val="20"/>
            </w:rPr>
            <w:t>Idris et al., (2011)</w:t>
          </w:r>
        </w:sdtContent>
      </w:sdt>
      <w:r w:rsidRPr="000D4BF6">
        <w:rPr>
          <w:rFonts w:ascii="Times New Roman"/>
          <w:sz w:val="20"/>
          <w:szCs w:val="20"/>
        </w:rPr>
        <w:t>. Use single spacing for main document. Note that there is only one space between sentences. Use Times New Roman 10. Do not indent the first line of paragraph following a heading or sub heading. Use single spacing for main document. Note that there is only one space between sentences. Use Times New Roman 10</w:t>
      </w:r>
      <w:r w:rsidRPr="00B03A4D">
        <w:rPr>
          <w:rFonts w:ascii="Times New Roman"/>
          <w:sz w:val="20"/>
          <w:szCs w:val="20"/>
        </w:rPr>
        <w:t xml:space="preserve">. Do not indent the first line of paragraph following a heading or sub heading. Use single spacing for main document. Note that there is only one space between sentences. </w:t>
      </w:r>
    </w:p>
    <w:p w14:paraId="5ACDAC36" w14:textId="77777777" w:rsidR="00B53A84" w:rsidRDefault="00B53A84" w:rsidP="009D4327">
      <w:pPr>
        <w:pBdr>
          <w:top w:val="nil"/>
          <w:left w:val="nil"/>
          <w:bottom w:val="nil"/>
          <w:right w:val="nil"/>
          <w:between w:val="nil"/>
        </w:pBdr>
        <w:spacing w:after="0" w:line="240" w:lineRule="auto"/>
        <w:jc w:val="both"/>
        <w:rPr>
          <w:rFonts w:ascii="Times New Roman" w:eastAsia="Arial"/>
          <w:color w:val="000000"/>
          <w:sz w:val="20"/>
          <w:szCs w:val="20"/>
        </w:rPr>
      </w:pPr>
    </w:p>
    <w:p w14:paraId="2BF0E899" w14:textId="77777777" w:rsidR="00EF637E" w:rsidRDefault="00EF637E" w:rsidP="009D4327">
      <w:pPr>
        <w:pBdr>
          <w:top w:val="nil"/>
          <w:left w:val="nil"/>
          <w:bottom w:val="nil"/>
          <w:right w:val="nil"/>
          <w:between w:val="nil"/>
        </w:pBdr>
        <w:spacing w:after="0" w:line="240" w:lineRule="auto"/>
        <w:jc w:val="both"/>
        <w:rPr>
          <w:rFonts w:ascii="Times New Roman" w:eastAsia="Arial"/>
          <w:color w:val="000000"/>
          <w:sz w:val="20"/>
          <w:szCs w:val="20"/>
        </w:rPr>
      </w:pPr>
    </w:p>
    <w:p w14:paraId="372635A9" w14:textId="77777777" w:rsidR="00EF637E" w:rsidRPr="00610C54" w:rsidRDefault="00EF637E" w:rsidP="009D4327">
      <w:pPr>
        <w:pBdr>
          <w:top w:val="nil"/>
          <w:left w:val="nil"/>
          <w:bottom w:val="nil"/>
          <w:right w:val="nil"/>
          <w:between w:val="nil"/>
        </w:pBdr>
        <w:spacing w:after="0" w:line="240" w:lineRule="auto"/>
        <w:jc w:val="both"/>
        <w:rPr>
          <w:rFonts w:ascii="Arial" w:eastAsia="Arial" w:hAnsi="Arial" w:cs="Arial"/>
          <w:b/>
          <w:color w:val="000000"/>
          <w:sz w:val="20"/>
          <w:szCs w:val="20"/>
        </w:rPr>
      </w:pPr>
    </w:p>
    <w:p w14:paraId="22804851" w14:textId="7F94F95F" w:rsid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p>
    <w:p w14:paraId="209847F2" w14:textId="4779350A" w:rsidR="009D4327" w:rsidRPr="009D4327" w:rsidRDefault="009D4327" w:rsidP="009D4327">
      <w:pPr>
        <w:pBdr>
          <w:top w:val="nil"/>
          <w:left w:val="nil"/>
          <w:bottom w:val="nil"/>
          <w:right w:val="nil"/>
          <w:between w:val="nil"/>
        </w:pBdr>
        <w:spacing w:after="0" w:line="240" w:lineRule="auto"/>
        <w:jc w:val="center"/>
        <w:rPr>
          <w:rFonts w:ascii="Times New Roman" w:eastAsia="Arial"/>
          <w:color w:val="000000"/>
          <w:sz w:val="18"/>
          <w:szCs w:val="18"/>
        </w:rPr>
      </w:pPr>
      <w:r w:rsidRPr="009D4327">
        <w:rPr>
          <w:rFonts w:ascii="Times New Roman" w:eastAsia="Arial"/>
          <w:color w:val="000000"/>
          <w:sz w:val="18"/>
          <w:szCs w:val="18"/>
        </w:rPr>
        <w:t>Table 1: Example of a table format in which the caption is on top of the table. (</w:t>
      </w:r>
      <w:r>
        <w:rPr>
          <w:rFonts w:ascii="Times New Roman" w:eastAsia="Arial"/>
          <w:color w:val="000000"/>
          <w:sz w:val="18"/>
          <w:szCs w:val="18"/>
        </w:rPr>
        <w:t>Times new Roman</w:t>
      </w:r>
      <w:r w:rsidRPr="009D4327">
        <w:rPr>
          <w:rFonts w:ascii="Times New Roman" w:eastAsia="Arial"/>
          <w:color w:val="000000"/>
          <w:sz w:val="18"/>
          <w:szCs w:val="18"/>
        </w:rPr>
        <w:t xml:space="preserve">, 9, centre)  </w:t>
      </w:r>
    </w:p>
    <w:tbl>
      <w:tblPr>
        <w:tblW w:w="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936"/>
        <w:gridCol w:w="935"/>
        <w:gridCol w:w="936"/>
        <w:gridCol w:w="936"/>
      </w:tblGrid>
      <w:tr w:rsidR="009D4327" w14:paraId="5794E964" w14:textId="77777777" w:rsidTr="004E5460">
        <w:trPr>
          <w:jc w:val="center"/>
        </w:trPr>
        <w:tc>
          <w:tcPr>
            <w:tcW w:w="935" w:type="dxa"/>
            <w:shd w:val="clear" w:color="auto" w:fill="auto"/>
          </w:tcPr>
          <w:p w14:paraId="4041E8B4" w14:textId="77777777" w:rsidR="009D4327" w:rsidRPr="008A30D7" w:rsidRDefault="009D4327" w:rsidP="004E5460">
            <w:pPr>
              <w:spacing w:after="0" w:line="240" w:lineRule="auto"/>
              <w:jc w:val="center"/>
              <w:rPr>
                <w:rFonts w:ascii="Times New Roman" w:eastAsia="Arial"/>
                <w:b/>
                <w:color w:val="000000"/>
                <w:sz w:val="20"/>
                <w:szCs w:val="20"/>
              </w:rPr>
            </w:pPr>
            <w:r w:rsidRPr="008A30D7">
              <w:rPr>
                <w:rFonts w:ascii="Times New Roman" w:eastAsia="Arial"/>
                <w:b/>
                <w:color w:val="000000"/>
                <w:sz w:val="20"/>
                <w:szCs w:val="20"/>
              </w:rPr>
              <w:t>A</w:t>
            </w:r>
          </w:p>
        </w:tc>
        <w:tc>
          <w:tcPr>
            <w:tcW w:w="936" w:type="dxa"/>
            <w:shd w:val="clear" w:color="auto" w:fill="auto"/>
          </w:tcPr>
          <w:p w14:paraId="3B891AEE" w14:textId="77777777" w:rsidR="009D4327" w:rsidRPr="008A30D7" w:rsidRDefault="009D4327" w:rsidP="004E5460">
            <w:pPr>
              <w:spacing w:after="0" w:line="240" w:lineRule="auto"/>
              <w:jc w:val="center"/>
              <w:rPr>
                <w:rFonts w:ascii="Times New Roman" w:eastAsia="Arial"/>
                <w:b/>
                <w:color w:val="000000"/>
                <w:sz w:val="20"/>
                <w:szCs w:val="20"/>
              </w:rPr>
            </w:pPr>
            <w:r w:rsidRPr="008A30D7">
              <w:rPr>
                <w:rFonts w:ascii="Times New Roman" w:eastAsia="Arial"/>
                <w:b/>
                <w:color w:val="000000"/>
                <w:sz w:val="20"/>
                <w:szCs w:val="20"/>
              </w:rPr>
              <w:t>B</w:t>
            </w:r>
          </w:p>
        </w:tc>
        <w:tc>
          <w:tcPr>
            <w:tcW w:w="935" w:type="dxa"/>
            <w:shd w:val="clear" w:color="auto" w:fill="auto"/>
          </w:tcPr>
          <w:p w14:paraId="15DAF8A0" w14:textId="77777777" w:rsidR="009D4327" w:rsidRPr="008A30D7" w:rsidRDefault="009D4327" w:rsidP="004E5460">
            <w:pPr>
              <w:spacing w:after="0" w:line="240" w:lineRule="auto"/>
              <w:jc w:val="center"/>
              <w:rPr>
                <w:rFonts w:ascii="Times New Roman" w:eastAsia="Arial"/>
                <w:b/>
                <w:color w:val="000000"/>
                <w:sz w:val="20"/>
                <w:szCs w:val="20"/>
              </w:rPr>
            </w:pPr>
            <w:r w:rsidRPr="008A30D7">
              <w:rPr>
                <w:rFonts w:ascii="Times New Roman" w:eastAsia="Arial"/>
                <w:b/>
                <w:color w:val="000000"/>
                <w:sz w:val="20"/>
                <w:szCs w:val="20"/>
              </w:rPr>
              <w:t>C</w:t>
            </w:r>
          </w:p>
        </w:tc>
        <w:tc>
          <w:tcPr>
            <w:tcW w:w="936" w:type="dxa"/>
            <w:shd w:val="clear" w:color="auto" w:fill="auto"/>
          </w:tcPr>
          <w:p w14:paraId="0C80D5A4" w14:textId="77777777" w:rsidR="009D4327" w:rsidRPr="008A30D7" w:rsidRDefault="009D4327" w:rsidP="004E5460">
            <w:pPr>
              <w:spacing w:after="0" w:line="240" w:lineRule="auto"/>
              <w:jc w:val="center"/>
              <w:rPr>
                <w:rFonts w:ascii="Times New Roman" w:eastAsia="Arial"/>
                <w:b/>
                <w:color w:val="000000"/>
                <w:sz w:val="20"/>
                <w:szCs w:val="20"/>
              </w:rPr>
            </w:pPr>
            <w:r w:rsidRPr="008A30D7">
              <w:rPr>
                <w:rFonts w:ascii="Times New Roman" w:eastAsia="Arial"/>
                <w:b/>
                <w:color w:val="000000"/>
                <w:sz w:val="20"/>
                <w:szCs w:val="20"/>
              </w:rPr>
              <w:t>D</w:t>
            </w:r>
          </w:p>
        </w:tc>
        <w:tc>
          <w:tcPr>
            <w:tcW w:w="936" w:type="dxa"/>
            <w:shd w:val="clear" w:color="auto" w:fill="auto"/>
          </w:tcPr>
          <w:p w14:paraId="45909AF1" w14:textId="77777777" w:rsidR="009D4327" w:rsidRPr="008A30D7" w:rsidRDefault="009D4327" w:rsidP="004E5460">
            <w:pPr>
              <w:spacing w:after="0" w:line="240" w:lineRule="auto"/>
              <w:jc w:val="center"/>
              <w:rPr>
                <w:rFonts w:ascii="Times New Roman" w:eastAsia="Arial"/>
                <w:b/>
                <w:color w:val="000000"/>
                <w:sz w:val="20"/>
                <w:szCs w:val="20"/>
              </w:rPr>
            </w:pPr>
            <w:r w:rsidRPr="008A30D7">
              <w:rPr>
                <w:rFonts w:ascii="Times New Roman" w:eastAsia="Arial"/>
                <w:b/>
                <w:color w:val="000000"/>
                <w:sz w:val="20"/>
                <w:szCs w:val="20"/>
              </w:rPr>
              <w:t>E</w:t>
            </w:r>
          </w:p>
        </w:tc>
      </w:tr>
      <w:tr w:rsidR="009D4327" w14:paraId="27F5F2E2" w14:textId="77777777" w:rsidTr="004E5460">
        <w:trPr>
          <w:jc w:val="center"/>
        </w:trPr>
        <w:tc>
          <w:tcPr>
            <w:tcW w:w="935" w:type="dxa"/>
            <w:shd w:val="clear" w:color="auto" w:fill="auto"/>
          </w:tcPr>
          <w:p w14:paraId="06CA7301" w14:textId="77777777" w:rsidR="009D4327" w:rsidRPr="008A30D7" w:rsidRDefault="009D4327" w:rsidP="004E5460">
            <w:pPr>
              <w:spacing w:after="0" w:line="240" w:lineRule="auto"/>
              <w:jc w:val="center"/>
              <w:rPr>
                <w:rFonts w:ascii="Times New Roman" w:eastAsia="Arial"/>
                <w:color w:val="000000"/>
                <w:sz w:val="20"/>
                <w:szCs w:val="20"/>
              </w:rPr>
            </w:pPr>
            <w:r w:rsidRPr="008A30D7">
              <w:rPr>
                <w:rFonts w:ascii="Times New Roman" w:eastAsia="Arial"/>
                <w:color w:val="000000"/>
                <w:sz w:val="20"/>
                <w:szCs w:val="20"/>
              </w:rPr>
              <w:t>1</w:t>
            </w:r>
          </w:p>
        </w:tc>
        <w:tc>
          <w:tcPr>
            <w:tcW w:w="936" w:type="dxa"/>
            <w:shd w:val="clear" w:color="auto" w:fill="auto"/>
          </w:tcPr>
          <w:p w14:paraId="1FAAA064" w14:textId="77777777" w:rsidR="009D4327" w:rsidRPr="008A30D7" w:rsidRDefault="009D4327" w:rsidP="004E5460">
            <w:pPr>
              <w:spacing w:after="0" w:line="240" w:lineRule="auto"/>
              <w:jc w:val="center"/>
              <w:rPr>
                <w:rFonts w:ascii="Times New Roman" w:eastAsia="Arial"/>
                <w:color w:val="000000"/>
                <w:sz w:val="20"/>
                <w:szCs w:val="20"/>
              </w:rPr>
            </w:pPr>
          </w:p>
        </w:tc>
        <w:tc>
          <w:tcPr>
            <w:tcW w:w="935" w:type="dxa"/>
            <w:shd w:val="clear" w:color="auto" w:fill="auto"/>
          </w:tcPr>
          <w:p w14:paraId="6FD7EA8D" w14:textId="77777777" w:rsidR="009D4327" w:rsidRPr="008A30D7" w:rsidRDefault="009D4327" w:rsidP="004E5460">
            <w:pPr>
              <w:spacing w:after="0" w:line="240" w:lineRule="auto"/>
              <w:jc w:val="center"/>
              <w:rPr>
                <w:rFonts w:ascii="Times New Roman" w:eastAsia="Arial"/>
                <w:color w:val="000000"/>
                <w:sz w:val="20"/>
                <w:szCs w:val="20"/>
              </w:rPr>
            </w:pPr>
          </w:p>
        </w:tc>
        <w:tc>
          <w:tcPr>
            <w:tcW w:w="936" w:type="dxa"/>
            <w:shd w:val="clear" w:color="auto" w:fill="auto"/>
          </w:tcPr>
          <w:p w14:paraId="494E1557" w14:textId="77777777" w:rsidR="009D4327" w:rsidRPr="008A30D7" w:rsidRDefault="009D4327" w:rsidP="004E5460">
            <w:pPr>
              <w:spacing w:after="0" w:line="240" w:lineRule="auto"/>
              <w:jc w:val="center"/>
              <w:rPr>
                <w:rFonts w:ascii="Times New Roman" w:eastAsia="Arial"/>
                <w:color w:val="000000"/>
                <w:sz w:val="20"/>
                <w:szCs w:val="20"/>
              </w:rPr>
            </w:pPr>
          </w:p>
        </w:tc>
        <w:tc>
          <w:tcPr>
            <w:tcW w:w="936" w:type="dxa"/>
            <w:shd w:val="clear" w:color="auto" w:fill="auto"/>
          </w:tcPr>
          <w:p w14:paraId="539576A8" w14:textId="77777777" w:rsidR="009D4327" w:rsidRPr="008A30D7" w:rsidRDefault="009D4327" w:rsidP="004E5460">
            <w:pPr>
              <w:spacing w:after="0" w:line="240" w:lineRule="auto"/>
              <w:jc w:val="center"/>
              <w:rPr>
                <w:rFonts w:ascii="Times New Roman" w:eastAsia="Arial"/>
                <w:color w:val="000000"/>
                <w:sz w:val="20"/>
                <w:szCs w:val="20"/>
              </w:rPr>
            </w:pPr>
          </w:p>
        </w:tc>
      </w:tr>
      <w:tr w:rsidR="009D4327" w14:paraId="60CEEEFB" w14:textId="77777777" w:rsidTr="004E5460">
        <w:trPr>
          <w:jc w:val="center"/>
        </w:trPr>
        <w:tc>
          <w:tcPr>
            <w:tcW w:w="935" w:type="dxa"/>
            <w:shd w:val="clear" w:color="auto" w:fill="auto"/>
          </w:tcPr>
          <w:p w14:paraId="21739880" w14:textId="77777777" w:rsidR="009D4327" w:rsidRPr="008A30D7" w:rsidRDefault="009D4327" w:rsidP="004E5460">
            <w:pPr>
              <w:spacing w:after="0" w:line="240" w:lineRule="auto"/>
              <w:jc w:val="center"/>
              <w:rPr>
                <w:rFonts w:ascii="Times New Roman" w:eastAsia="Arial"/>
                <w:color w:val="000000"/>
                <w:sz w:val="20"/>
                <w:szCs w:val="20"/>
              </w:rPr>
            </w:pPr>
            <w:r w:rsidRPr="008A30D7">
              <w:rPr>
                <w:rFonts w:ascii="Times New Roman" w:eastAsia="Arial"/>
                <w:color w:val="000000"/>
                <w:sz w:val="20"/>
                <w:szCs w:val="20"/>
              </w:rPr>
              <w:t>2</w:t>
            </w:r>
          </w:p>
        </w:tc>
        <w:tc>
          <w:tcPr>
            <w:tcW w:w="936" w:type="dxa"/>
            <w:shd w:val="clear" w:color="auto" w:fill="auto"/>
          </w:tcPr>
          <w:p w14:paraId="6AAE3C84" w14:textId="77777777" w:rsidR="009D4327" w:rsidRPr="008A30D7" w:rsidRDefault="009D4327" w:rsidP="004E5460">
            <w:pPr>
              <w:spacing w:after="0" w:line="240" w:lineRule="auto"/>
              <w:jc w:val="center"/>
              <w:rPr>
                <w:rFonts w:ascii="Times New Roman" w:eastAsia="Arial"/>
                <w:color w:val="000000"/>
                <w:sz w:val="20"/>
                <w:szCs w:val="20"/>
              </w:rPr>
            </w:pPr>
          </w:p>
        </w:tc>
        <w:tc>
          <w:tcPr>
            <w:tcW w:w="935" w:type="dxa"/>
            <w:shd w:val="clear" w:color="auto" w:fill="auto"/>
          </w:tcPr>
          <w:p w14:paraId="395481E0" w14:textId="77777777" w:rsidR="009D4327" w:rsidRPr="008A30D7" w:rsidRDefault="009D4327" w:rsidP="004E5460">
            <w:pPr>
              <w:spacing w:after="0" w:line="240" w:lineRule="auto"/>
              <w:jc w:val="center"/>
              <w:rPr>
                <w:rFonts w:ascii="Times New Roman" w:eastAsia="Arial"/>
                <w:color w:val="000000"/>
                <w:sz w:val="20"/>
                <w:szCs w:val="20"/>
              </w:rPr>
            </w:pPr>
          </w:p>
        </w:tc>
        <w:tc>
          <w:tcPr>
            <w:tcW w:w="936" w:type="dxa"/>
            <w:shd w:val="clear" w:color="auto" w:fill="auto"/>
          </w:tcPr>
          <w:p w14:paraId="7A0733C1" w14:textId="77777777" w:rsidR="009D4327" w:rsidRPr="008A30D7" w:rsidRDefault="009D4327" w:rsidP="004E5460">
            <w:pPr>
              <w:spacing w:after="0" w:line="240" w:lineRule="auto"/>
              <w:jc w:val="center"/>
              <w:rPr>
                <w:rFonts w:ascii="Times New Roman" w:eastAsia="Arial"/>
                <w:color w:val="000000"/>
                <w:sz w:val="20"/>
                <w:szCs w:val="20"/>
              </w:rPr>
            </w:pPr>
          </w:p>
        </w:tc>
        <w:tc>
          <w:tcPr>
            <w:tcW w:w="936" w:type="dxa"/>
            <w:shd w:val="clear" w:color="auto" w:fill="auto"/>
          </w:tcPr>
          <w:p w14:paraId="01597AF6" w14:textId="77777777" w:rsidR="009D4327" w:rsidRPr="008A30D7" w:rsidRDefault="009D4327" w:rsidP="004E5460">
            <w:pPr>
              <w:spacing w:after="0" w:line="240" w:lineRule="auto"/>
              <w:jc w:val="center"/>
              <w:rPr>
                <w:rFonts w:ascii="Times New Roman" w:eastAsia="Arial"/>
                <w:color w:val="000000"/>
                <w:sz w:val="20"/>
                <w:szCs w:val="20"/>
              </w:rPr>
            </w:pPr>
          </w:p>
        </w:tc>
      </w:tr>
      <w:tr w:rsidR="009D4327" w14:paraId="0BD0FFD2" w14:textId="77777777" w:rsidTr="004E5460">
        <w:trPr>
          <w:jc w:val="center"/>
        </w:trPr>
        <w:tc>
          <w:tcPr>
            <w:tcW w:w="935" w:type="dxa"/>
            <w:shd w:val="clear" w:color="auto" w:fill="auto"/>
          </w:tcPr>
          <w:p w14:paraId="7DB2F530" w14:textId="77777777" w:rsidR="009D4327" w:rsidRPr="008A30D7" w:rsidRDefault="009D4327" w:rsidP="004E5460">
            <w:pPr>
              <w:spacing w:after="0" w:line="240" w:lineRule="auto"/>
              <w:jc w:val="center"/>
              <w:rPr>
                <w:rFonts w:ascii="Times New Roman" w:eastAsia="Arial"/>
                <w:color w:val="000000"/>
                <w:sz w:val="20"/>
                <w:szCs w:val="20"/>
              </w:rPr>
            </w:pPr>
            <w:r w:rsidRPr="008A30D7">
              <w:rPr>
                <w:rFonts w:ascii="Times New Roman" w:eastAsia="Arial"/>
                <w:color w:val="000000"/>
                <w:sz w:val="20"/>
                <w:szCs w:val="20"/>
              </w:rPr>
              <w:t>3</w:t>
            </w:r>
          </w:p>
        </w:tc>
        <w:tc>
          <w:tcPr>
            <w:tcW w:w="936" w:type="dxa"/>
            <w:shd w:val="clear" w:color="auto" w:fill="auto"/>
          </w:tcPr>
          <w:p w14:paraId="55752E38" w14:textId="77777777" w:rsidR="009D4327" w:rsidRPr="008A30D7" w:rsidRDefault="009D4327" w:rsidP="004E5460">
            <w:pPr>
              <w:spacing w:after="0" w:line="240" w:lineRule="auto"/>
              <w:jc w:val="center"/>
              <w:rPr>
                <w:rFonts w:ascii="Times New Roman" w:eastAsia="Arial"/>
                <w:color w:val="000000"/>
                <w:sz w:val="20"/>
                <w:szCs w:val="20"/>
              </w:rPr>
            </w:pPr>
          </w:p>
        </w:tc>
        <w:tc>
          <w:tcPr>
            <w:tcW w:w="935" w:type="dxa"/>
            <w:shd w:val="clear" w:color="auto" w:fill="auto"/>
          </w:tcPr>
          <w:p w14:paraId="0B7AF6E2" w14:textId="77777777" w:rsidR="009D4327" w:rsidRPr="008A30D7" w:rsidRDefault="009D4327" w:rsidP="004E5460">
            <w:pPr>
              <w:spacing w:after="0" w:line="240" w:lineRule="auto"/>
              <w:jc w:val="center"/>
              <w:rPr>
                <w:rFonts w:ascii="Times New Roman" w:eastAsia="Arial"/>
                <w:color w:val="000000"/>
                <w:sz w:val="20"/>
                <w:szCs w:val="20"/>
              </w:rPr>
            </w:pPr>
          </w:p>
        </w:tc>
        <w:tc>
          <w:tcPr>
            <w:tcW w:w="936" w:type="dxa"/>
            <w:shd w:val="clear" w:color="auto" w:fill="auto"/>
          </w:tcPr>
          <w:p w14:paraId="075DFC18" w14:textId="77777777" w:rsidR="009D4327" w:rsidRPr="008A30D7" w:rsidRDefault="009D4327" w:rsidP="004E5460">
            <w:pPr>
              <w:spacing w:after="0" w:line="240" w:lineRule="auto"/>
              <w:jc w:val="center"/>
              <w:rPr>
                <w:rFonts w:ascii="Times New Roman" w:eastAsia="Arial"/>
                <w:color w:val="000000"/>
                <w:sz w:val="20"/>
                <w:szCs w:val="20"/>
              </w:rPr>
            </w:pPr>
          </w:p>
        </w:tc>
        <w:tc>
          <w:tcPr>
            <w:tcW w:w="936" w:type="dxa"/>
            <w:shd w:val="clear" w:color="auto" w:fill="auto"/>
          </w:tcPr>
          <w:p w14:paraId="3B9CDCD7" w14:textId="77777777" w:rsidR="009D4327" w:rsidRPr="008A30D7" w:rsidRDefault="009D4327" w:rsidP="004E5460">
            <w:pPr>
              <w:spacing w:after="0" w:line="240" w:lineRule="auto"/>
              <w:jc w:val="center"/>
              <w:rPr>
                <w:rFonts w:ascii="Times New Roman" w:eastAsia="Arial"/>
                <w:color w:val="000000"/>
                <w:sz w:val="20"/>
                <w:szCs w:val="20"/>
              </w:rPr>
            </w:pPr>
          </w:p>
        </w:tc>
      </w:tr>
    </w:tbl>
    <w:p w14:paraId="20067BC2"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p>
    <w:p w14:paraId="2E63172E" w14:textId="77777777" w:rsidR="009D4327" w:rsidRPr="009D4327" w:rsidRDefault="009D4327" w:rsidP="009D4327">
      <w:pPr>
        <w:pBdr>
          <w:top w:val="nil"/>
          <w:left w:val="nil"/>
          <w:bottom w:val="nil"/>
          <w:right w:val="nil"/>
          <w:between w:val="nil"/>
        </w:pBdr>
        <w:spacing w:after="0" w:line="240" w:lineRule="auto"/>
        <w:ind w:left="360"/>
        <w:jc w:val="both"/>
        <w:rPr>
          <w:rFonts w:ascii="Times New Roman" w:eastAsia="Arial"/>
          <w:b/>
          <w:color w:val="000000"/>
          <w:sz w:val="20"/>
          <w:szCs w:val="20"/>
        </w:rPr>
      </w:pPr>
    </w:p>
    <w:p w14:paraId="2A7D0BB1"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b/>
          <w:color w:val="000000"/>
          <w:sz w:val="20"/>
          <w:szCs w:val="20"/>
        </w:rPr>
      </w:pPr>
      <w:r w:rsidRPr="009D4327">
        <w:rPr>
          <w:rFonts w:ascii="Times New Roman" w:eastAsia="Arial"/>
          <w:b/>
          <w:color w:val="000000"/>
          <w:sz w:val="20"/>
          <w:szCs w:val="20"/>
        </w:rPr>
        <w:t>RESULTS AND DISCUSSION</w:t>
      </w:r>
    </w:p>
    <w:p w14:paraId="1A363FD3"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p>
    <w:p w14:paraId="2797345A" w14:textId="124D91EC" w:rsidR="00B03A4D" w:rsidRPr="00B03A4D" w:rsidRDefault="00B03A4D" w:rsidP="00B03A4D">
      <w:pPr>
        <w:jc w:val="both"/>
        <w:rPr>
          <w:rFonts w:ascii="Times New Roman"/>
          <w:sz w:val="20"/>
          <w:szCs w:val="20"/>
        </w:rPr>
      </w:pPr>
      <w:r w:rsidRPr="000D4BF6">
        <w:rPr>
          <w:rFonts w:ascii="Times New Roman"/>
          <w:sz w:val="20"/>
          <w:szCs w:val="20"/>
        </w:rPr>
        <w:t>Use Times New Roman 10. Do not indent the first line of paragraph following a heading or sub heading. Use single spacing for main document. Note that there is only one space between sentences. Use Times New Roman 10</w:t>
      </w:r>
      <w:r w:rsidRPr="00B03A4D">
        <w:rPr>
          <w:rFonts w:ascii="Times New Roman"/>
          <w:sz w:val="20"/>
          <w:szCs w:val="20"/>
        </w:rPr>
        <w:t xml:space="preserve">. Do not indent the first line of paragraph following a heading or sub heading. Use single spacing for main document. Note that there is only one space between sentences. </w:t>
      </w:r>
    </w:p>
    <w:p w14:paraId="7257C292" w14:textId="77777777" w:rsidR="009D4327" w:rsidRPr="000228FB" w:rsidRDefault="009D4327" w:rsidP="009D4327">
      <w:pPr>
        <w:pBdr>
          <w:top w:val="nil"/>
          <w:left w:val="nil"/>
          <w:bottom w:val="nil"/>
          <w:right w:val="nil"/>
          <w:between w:val="nil"/>
        </w:pBdr>
        <w:tabs>
          <w:tab w:val="left" w:pos="3960"/>
        </w:tabs>
        <w:spacing w:after="0" w:line="240" w:lineRule="auto"/>
        <w:jc w:val="both"/>
        <w:rPr>
          <w:rFonts w:ascii="Arial" w:eastAsia="Arial" w:hAnsi="Arial" w:cs="Arial"/>
          <w:color w:val="000000"/>
        </w:rPr>
      </w:pPr>
    </w:p>
    <w:p w14:paraId="2BD04A89" w14:textId="77777777" w:rsidR="009D4327" w:rsidRDefault="009D4327" w:rsidP="009D4327">
      <w:pPr>
        <w:pBdr>
          <w:top w:val="nil"/>
          <w:left w:val="nil"/>
          <w:bottom w:val="nil"/>
          <w:right w:val="nil"/>
          <w:between w:val="nil"/>
        </w:pBdr>
        <w:spacing w:after="0" w:line="240" w:lineRule="auto"/>
        <w:jc w:val="center"/>
        <w:rPr>
          <w:rFonts w:ascii="Arial" w:eastAsia="Arial" w:hAnsi="Arial" w:cs="Arial"/>
          <w:color w:val="000000"/>
          <w:sz w:val="18"/>
          <w:szCs w:val="18"/>
        </w:rPr>
      </w:pPr>
      <w:r w:rsidRPr="000228FB">
        <w:rPr>
          <w:rFonts w:ascii="Arial" w:eastAsia="Arial" w:hAnsi="Arial" w:cs="Arial"/>
          <w:noProof/>
          <w:color w:val="000000"/>
        </w:rPr>
        <w:drawing>
          <wp:inline distT="0" distB="0" distL="0" distR="0" wp14:anchorId="56B8A5E9" wp14:editId="4336BCF9">
            <wp:extent cx="2762250" cy="1284725"/>
            <wp:effectExtent l="0" t="0" r="0" b="0"/>
            <wp:docPr id="864004726" name="Picture 1" descr="A logo for a gradu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01652" name="Picture 1" descr="A logo for a graduate&#10;&#10;Description automatically generated"/>
                    <pic:cNvPicPr/>
                  </pic:nvPicPr>
                  <pic:blipFill>
                    <a:blip r:embed="rId8"/>
                    <a:stretch>
                      <a:fillRect/>
                    </a:stretch>
                  </pic:blipFill>
                  <pic:spPr>
                    <a:xfrm>
                      <a:off x="0" y="0"/>
                      <a:ext cx="2801514" cy="1302987"/>
                    </a:xfrm>
                    <a:prstGeom prst="rect">
                      <a:avLst/>
                    </a:prstGeom>
                  </pic:spPr>
                </pic:pic>
              </a:graphicData>
            </a:graphic>
          </wp:inline>
        </w:drawing>
      </w:r>
    </w:p>
    <w:p w14:paraId="70C82808" w14:textId="77777777" w:rsidR="009D4327" w:rsidRDefault="009D4327" w:rsidP="009D4327">
      <w:pPr>
        <w:pBdr>
          <w:top w:val="nil"/>
          <w:left w:val="nil"/>
          <w:bottom w:val="nil"/>
          <w:right w:val="nil"/>
          <w:between w:val="nil"/>
        </w:pBdr>
        <w:spacing w:after="0" w:line="240" w:lineRule="auto"/>
        <w:jc w:val="center"/>
        <w:rPr>
          <w:rFonts w:ascii="Arial" w:eastAsia="Arial" w:hAnsi="Arial" w:cs="Arial"/>
          <w:color w:val="000000"/>
          <w:sz w:val="18"/>
          <w:szCs w:val="18"/>
        </w:rPr>
      </w:pPr>
    </w:p>
    <w:p w14:paraId="49B4B8EF" w14:textId="105C4FB7" w:rsidR="009D4327" w:rsidRPr="009D4327" w:rsidRDefault="009D4327" w:rsidP="009D4327">
      <w:pPr>
        <w:pBdr>
          <w:top w:val="nil"/>
          <w:left w:val="nil"/>
          <w:bottom w:val="nil"/>
          <w:right w:val="nil"/>
          <w:between w:val="nil"/>
        </w:pBdr>
        <w:spacing w:after="0" w:line="240" w:lineRule="auto"/>
        <w:jc w:val="center"/>
        <w:rPr>
          <w:rFonts w:ascii="Times New Roman" w:eastAsia="Arial"/>
          <w:color w:val="000000"/>
          <w:sz w:val="18"/>
          <w:szCs w:val="18"/>
        </w:rPr>
      </w:pPr>
      <w:r w:rsidRPr="009D4327">
        <w:rPr>
          <w:rFonts w:ascii="Times New Roman" w:eastAsia="Arial"/>
          <w:b/>
          <w:bCs/>
          <w:color w:val="000000"/>
          <w:sz w:val="18"/>
          <w:szCs w:val="18"/>
        </w:rPr>
        <w:t>Fig 1</w:t>
      </w:r>
      <w:r w:rsidRPr="009D4327">
        <w:rPr>
          <w:rFonts w:ascii="Times New Roman" w:eastAsia="Arial"/>
          <w:color w:val="000000"/>
          <w:sz w:val="18"/>
          <w:szCs w:val="18"/>
        </w:rPr>
        <w:t xml:space="preserve"> Image of I-URIID 2025 logo. Please ensure the figures are clear and organised. Please also write a caption after every figure. (Times New Roman, 9, centre)  </w:t>
      </w:r>
    </w:p>
    <w:p w14:paraId="352796BF" w14:textId="77777777" w:rsidR="009D4327" w:rsidRDefault="009D4327" w:rsidP="009D4327">
      <w:pPr>
        <w:pBdr>
          <w:top w:val="nil"/>
          <w:left w:val="nil"/>
          <w:bottom w:val="nil"/>
          <w:right w:val="nil"/>
          <w:between w:val="nil"/>
        </w:pBdr>
        <w:spacing w:after="0" w:line="240" w:lineRule="auto"/>
        <w:jc w:val="center"/>
        <w:rPr>
          <w:rFonts w:ascii="Arial" w:eastAsia="Arial" w:hAnsi="Arial" w:cs="Arial"/>
          <w:color w:val="000000"/>
        </w:rPr>
      </w:pPr>
    </w:p>
    <w:p w14:paraId="6EC039C8" w14:textId="6E52EE51" w:rsidR="00B03A4D" w:rsidRPr="00B03A4D" w:rsidRDefault="00B03A4D" w:rsidP="003A7772">
      <w:pPr>
        <w:ind w:firstLine="284"/>
        <w:jc w:val="both"/>
        <w:rPr>
          <w:rFonts w:ascii="Times New Roman"/>
          <w:sz w:val="20"/>
          <w:szCs w:val="20"/>
        </w:rPr>
      </w:pPr>
      <w:r w:rsidRPr="000D4BF6">
        <w:rPr>
          <w:rFonts w:ascii="Times New Roman"/>
          <w:sz w:val="20"/>
          <w:szCs w:val="20"/>
        </w:rPr>
        <w:t>Use Times New Roman 10. Do not indent the first line of paragraph following a heading or sub heading. Use single spacing for main document. Note that there is only one space between sentences. Use Times New Roman 10</w:t>
      </w:r>
      <w:r w:rsidRPr="00B03A4D">
        <w:rPr>
          <w:rFonts w:ascii="Times New Roman"/>
          <w:sz w:val="20"/>
          <w:szCs w:val="20"/>
        </w:rPr>
        <w:t xml:space="preserve">. Do not indent the first line of paragraph following a heading or sub heading. Use single spacing for main document. Note that there is only one space between sentences. </w:t>
      </w:r>
    </w:p>
    <w:p w14:paraId="6E2DC76B" w14:textId="77777777" w:rsidR="009D4327" w:rsidRPr="009D4327" w:rsidRDefault="009D4327" w:rsidP="009D4327">
      <w:pPr>
        <w:pBdr>
          <w:top w:val="nil"/>
          <w:left w:val="nil"/>
          <w:bottom w:val="nil"/>
          <w:right w:val="nil"/>
          <w:between w:val="nil"/>
        </w:pBdr>
        <w:spacing w:after="0" w:line="240" w:lineRule="auto"/>
        <w:ind w:left="360"/>
        <w:jc w:val="both"/>
        <w:rPr>
          <w:rFonts w:ascii="Times New Roman" w:eastAsia="Arial"/>
          <w:b/>
          <w:color w:val="000000"/>
          <w:sz w:val="20"/>
          <w:szCs w:val="20"/>
        </w:rPr>
      </w:pPr>
    </w:p>
    <w:p w14:paraId="6D485412"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b/>
          <w:color w:val="000000"/>
          <w:sz w:val="20"/>
          <w:szCs w:val="20"/>
        </w:rPr>
      </w:pPr>
      <w:r w:rsidRPr="009D4327">
        <w:rPr>
          <w:rFonts w:ascii="Times New Roman" w:eastAsia="Arial"/>
          <w:b/>
          <w:color w:val="000000"/>
          <w:sz w:val="20"/>
          <w:szCs w:val="20"/>
        </w:rPr>
        <w:t>CONCLUSION</w:t>
      </w:r>
    </w:p>
    <w:p w14:paraId="0ACE2EA7"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p>
    <w:p w14:paraId="0E28CDDC" w14:textId="16F2C258" w:rsidR="00B03A4D" w:rsidRPr="00B03A4D" w:rsidRDefault="00B03A4D" w:rsidP="00B03A4D">
      <w:pPr>
        <w:jc w:val="both"/>
        <w:rPr>
          <w:rFonts w:ascii="Times New Roman"/>
          <w:sz w:val="20"/>
          <w:szCs w:val="20"/>
        </w:rPr>
      </w:pPr>
      <w:r w:rsidRPr="000D4BF6">
        <w:rPr>
          <w:rFonts w:ascii="Times New Roman"/>
          <w:sz w:val="20"/>
          <w:szCs w:val="20"/>
        </w:rPr>
        <w:t>Use Times New Roman 10. Do not indent the first line of paragraph following a heading or sub heading. Use single spacing for main document. Note that there is only one space between sentences. Use Times New Roman 10</w:t>
      </w:r>
      <w:r w:rsidRPr="00B03A4D">
        <w:rPr>
          <w:rFonts w:ascii="Times New Roman"/>
          <w:sz w:val="20"/>
          <w:szCs w:val="20"/>
        </w:rPr>
        <w:t xml:space="preserve">. Do not indent the first line of paragraph following a heading or sub heading. Use single spacing for main document. Note that there is only one space between sentences. </w:t>
      </w:r>
    </w:p>
    <w:p w14:paraId="183801BC" w14:textId="72858E14" w:rsidR="009D4327" w:rsidRDefault="009D4327" w:rsidP="009D4327">
      <w:pPr>
        <w:pBdr>
          <w:top w:val="nil"/>
          <w:left w:val="nil"/>
          <w:bottom w:val="nil"/>
          <w:right w:val="nil"/>
          <w:between w:val="nil"/>
        </w:pBdr>
        <w:spacing w:after="0" w:line="240" w:lineRule="auto"/>
        <w:jc w:val="both"/>
        <w:rPr>
          <w:rFonts w:ascii="Arial" w:eastAsia="Arial" w:hAnsi="Arial" w:cs="Arial"/>
          <w:color w:val="000000"/>
        </w:rPr>
      </w:pPr>
    </w:p>
    <w:p w14:paraId="53CB75A0" w14:textId="77777777" w:rsidR="008A30D7" w:rsidRDefault="008A30D7" w:rsidP="008A30D7">
      <w:pPr>
        <w:spacing w:after="0"/>
        <w:rPr>
          <w:rFonts w:ascii="Times New Roman"/>
          <w:b/>
          <w:bCs/>
          <w:sz w:val="20"/>
          <w:szCs w:val="20"/>
        </w:rPr>
      </w:pPr>
      <w:r w:rsidRPr="008A30D7">
        <w:rPr>
          <w:rFonts w:ascii="Times New Roman"/>
          <w:b/>
          <w:bCs/>
          <w:sz w:val="20"/>
          <w:szCs w:val="20"/>
        </w:rPr>
        <w:t>ACKNOWLEDGEMENT</w:t>
      </w:r>
    </w:p>
    <w:p w14:paraId="4E08AE9E" w14:textId="77777777" w:rsidR="008A30D7" w:rsidRPr="008A30D7" w:rsidRDefault="008A30D7" w:rsidP="008A30D7">
      <w:pPr>
        <w:spacing w:after="0"/>
        <w:rPr>
          <w:rFonts w:ascii="Times New Roman"/>
          <w:b/>
          <w:bCs/>
          <w:sz w:val="20"/>
          <w:szCs w:val="20"/>
        </w:rPr>
      </w:pPr>
    </w:p>
    <w:p w14:paraId="38B128AA" w14:textId="41FE49B3" w:rsidR="008A30D7" w:rsidRDefault="008A30D7" w:rsidP="008A30D7">
      <w:pPr>
        <w:spacing w:after="0"/>
        <w:jc w:val="both"/>
        <w:rPr>
          <w:rFonts w:ascii="Times New Roman"/>
          <w:sz w:val="20"/>
          <w:szCs w:val="20"/>
        </w:rPr>
      </w:pPr>
      <w:r w:rsidRPr="008A30D7">
        <w:rPr>
          <w:rFonts w:ascii="Times New Roman"/>
          <w:sz w:val="20"/>
          <w:szCs w:val="20"/>
        </w:rPr>
        <w:t xml:space="preserve">The authors would like to express their gratitude and thanks to Universiti </w:t>
      </w:r>
      <w:r>
        <w:rPr>
          <w:rFonts w:ascii="Times New Roman"/>
          <w:sz w:val="20"/>
          <w:szCs w:val="20"/>
        </w:rPr>
        <w:t>Teknologi MARA</w:t>
      </w:r>
      <w:r w:rsidRPr="008A30D7">
        <w:rPr>
          <w:rFonts w:ascii="Times New Roman"/>
          <w:sz w:val="20"/>
          <w:szCs w:val="20"/>
        </w:rPr>
        <w:t xml:space="preserve"> for funding this research under the Young Researchers Grant Scheme (Please include the project code).</w:t>
      </w:r>
    </w:p>
    <w:p w14:paraId="649168F9" w14:textId="77777777" w:rsidR="008A30D7" w:rsidRDefault="008A30D7" w:rsidP="008A30D7">
      <w:pPr>
        <w:spacing w:after="0"/>
        <w:jc w:val="both"/>
        <w:rPr>
          <w:rFonts w:ascii="Times New Roman"/>
          <w:sz w:val="20"/>
          <w:szCs w:val="20"/>
        </w:rPr>
      </w:pPr>
    </w:p>
    <w:p w14:paraId="5B4B880F" w14:textId="77777777" w:rsidR="008A30D7" w:rsidRPr="008A30D7" w:rsidRDefault="008A30D7" w:rsidP="008A30D7">
      <w:pPr>
        <w:spacing w:after="0"/>
        <w:jc w:val="both"/>
        <w:rPr>
          <w:rFonts w:ascii="Times New Roman"/>
          <w:sz w:val="20"/>
          <w:szCs w:val="20"/>
        </w:rPr>
      </w:pPr>
    </w:p>
    <w:p w14:paraId="28E6E62B"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b/>
          <w:color w:val="000000"/>
          <w:sz w:val="20"/>
          <w:szCs w:val="20"/>
        </w:rPr>
      </w:pPr>
      <w:r w:rsidRPr="009D4327">
        <w:rPr>
          <w:rFonts w:ascii="Times New Roman" w:eastAsia="Arial"/>
          <w:b/>
          <w:color w:val="000000"/>
          <w:sz w:val="20"/>
          <w:szCs w:val="20"/>
        </w:rPr>
        <w:t>REFERENCES</w:t>
      </w:r>
    </w:p>
    <w:p w14:paraId="3D18C861"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b/>
          <w:color w:val="000000"/>
          <w:sz w:val="20"/>
          <w:szCs w:val="20"/>
        </w:rPr>
      </w:pPr>
    </w:p>
    <w:p w14:paraId="7ACBF306" w14:textId="4AA3A119" w:rsidR="009D4327" w:rsidRPr="00EF637E" w:rsidRDefault="009D4327" w:rsidP="009D4327">
      <w:pPr>
        <w:widowControl w:val="0"/>
        <w:spacing w:after="0" w:line="240" w:lineRule="auto"/>
        <w:jc w:val="both"/>
        <w:rPr>
          <w:rFonts w:ascii="Times New Roman" w:eastAsia="Arial"/>
          <w:color w:val="000000"/>
          <w:sz w:val="20"/>
          <w:szCs w:val="20"/>
        </w:rPr>
      </w:pPr>
      <w:r w:rsidRPr="009D4327">
        <w:rPr>
          <w:rFonts w:ascii="Times New Roman" w:eastAsia="Arial"/>
          <w:color w:val="000000"/>
          <w:sz w:val="20"/>
          <w:szCs w:val="20"/>
        </w:rPr>
        <w:t xml:space="preserve">This section is not compulsory. If the authors wish to include, please write in APA format for the list of references, as well as in-text citation </w:t>
      </w:r>
      <w:r w:rsidRPr="00EF637E">
        <w:rPr>
          <w:rFonts w:ascii="Times New Roman" w:eastAsia="Arial"/>
          <w:color w:val="000000"/>
          <w:sz w:val="20"/>
          <w:szCs w:val="20"/>
        </w:rPr>
        <w:t>(</w:t>
      </w:r>
      <w:r w:rsidR="00EF637E" w:rsidRPr="00EF637E">
        <w:rPr>
          <w:rFonts w:ascii="Times New Roman" w:eastAsia="Arial"/>
          <w:color w:val="000000"/>
          <w:sz w:val="20"/>
          <w:szCs w:val="20"/>
        </w:rPr>
        <w:t>American Psychological Association 7th edition</w:t>
      </w:r>
      <w:r w:rsidRPr="00EF637E">
        <w:rPr>
          <w:rFonts w:ascii="Times New Roman" w:eastAsia="Arial"/>
          <w:color w:val="000000"/>
          <w:sz w:val="20"/>
          <w:szCs w:val="20"/>
        </w:rPr>
        <w:t xml:space="preserve">). </w:t>
      </w:r>
    </w:p>
    <w:p w14:paraId="7D371973"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p>
    <w:p w14:paraId="45D83CC0" w14:textId="77777777" w:rsidR="009D4327" w:rsidRDefault="009D4327" w:rsidP="009D4327">
      <w:pPr>
        <w:pBdr>
          <w:top w:val="nil"/>
          <w:left w:val="nil"/>
          <w:bottom w:val="nil"/>
          <w:right w:val="nil"/>
          <w:between w:val="nil"/>
        </w:pBdr>
        <w:spacing w:after="0" w:line="240" w:lineRule="auto"/>
        <w:jc w:val="both"/>
        <w:rPr>
          <w:rFonts w:ascii="Times New Roman" w:eastAsia="Arial"/>
          <w:color w:val="000000"/>
          <w:sz w:val="20"/>
          <w:szCs w:val="20"/>
        </w:rPr>
      </w:pPr>
      <w:r w:rsidRPr="009D4327">
        <w:rPr>
          <w:rFonts w:ascii="Times New Roman" w:eastAsia="Arial"/>
          <w:color w:val="000000"/>
          <w:sz w:val="20"/>
          <w:szCs w:val="20"/>
        </w:rPr>
        <w:t>Examples of reference list format:</w:t>
      </w:r>
    </w:p>
    <w:p w14:paraId="6C403C92" w14:textId="77777777" w:rsidR="000D4BF6" w:rsidRDefault="000D4BF6" w:rsidP="009D4327">
      <w:pPr>
        <w:pBdr>
          <w:top w:val="nil"/>
          <w:left w:val="nil"/>
          <w:bottom w:val="nil"/>
          <w:right w:val="nil"/>
          <w:between w:val="nil"/>
        </w:pBdr>
        <w:spacing w:after="0" w:line="240" w:lineRule="auto"/>
        <w:jc w:val="both"/>
        <w:rPr>
          <w:rFonts w:ascii="Times New Roman" w:eastAsia="Arial"/>
          <w:color w:val="000000"/>
          <w:sz w:val="20"/>
          <w:szCs w:val="20"/>
        </w:rPr>
      </w:pPr>
    </w:p>
    <w:sdt>
      <w:sdtPr>
        <w:rPr>
          <w:rFonts w:ascii="Times New Roman" w:eastAsia="Arial"/>
          <w:color w:val="000000"/>
          <w:sz w:val="20"/>
          <w:szCs w:val="20"/>
        </w:rPr>
        <w:tag w:val="MENDELEY_BIBLIOGRAPHY"/>
        <w:id w:val="-30721648"/>
        <w:placeholder>
          <w:docPart w:val="DefaultPlaceholder_-1854013440"/>
        </w:placeholder>
      </w:sdtPr>
      <w:sdtContent>
        <w:p w14:paraId="6CA57D43" w14:textId="77777777" w:rsidR="000D4BF6" w:rsidRPr="000D4BF6" w:rsidRDefault="000D4BF6">
          <w:pPr>
            <w:autoSpaceDE w:val="0"/>
            <w:autoSpaceDN w:val="0"/>
            <w:ind w:hanging="480"/>
            <w:divId w:val="1071199513"/>
            <w:rPr>
              <w:rFonts w:ascii="Times New Roman"/>
              <w:color w:val="000000"/>
              <w:sz w:val="20"/>
              <w:szCs w:val="20"/>
            </w:rPr>
          </w:pPr>
          <w:r w:rsidRPr="000D4BF6">
            <w:rPr>
              <w:rFonts w:ascii="Times New Roman"/>
              <w:color w:val="000000"/>
              <w:sz w:val="20"/>
              <w:szCs w:val="20"/>
            </w:rPr>
            <w:t xml:space="preserve">Idris, A. R., Nik, K., Naziman, M., Januri, S. S., Management, B., Teknologi, U., &amp; Terengganu, M. (2011). </w:t>
          </w:r>
          <w:r w:rsidRPr="000D4BF6">
            <w:rPr>
              <w:rFonts w:ascii="Times New Roman"/>
              <w:i/>
              <w:iCs/>
              <w:color w:val="000000"/>
              <w:sz w:val="20"/>
              <w:szCs w:val="20"/>
            </w:rPr>
            <w:t>Religious Value as the Main Influencing Factor to Customers Patronizing Islamic Bank</w:t>
          </w:r>
          <w:r w:rsidRPr="000D4BF6">
            <w:rPr>
              <w:rFonts w:ascii="Times New Roman"/>
              <w:color w:val="000000"/>
              <w:sz w:val="20"/>
              <w:szCs w:val="20"/>
            </w:rPr>
            <w:t xml:space="preserve">. </w:t>
          </w:r>
          <w:r w:rsidRPr="000D4BF6">
            <w:rPr>
              <w:rFonts w:ascii="Times New Roman"/>
              <w:i/>
              <w:iCs/>
              <w:color w:val="000000"/>
              <w:sz w:val="20"/>
              <w:szCs w:val="20"/>
            </w:rPr>
            <w:t>12</w:t>
          </w:r>
          <w:r w:rsidRPr="000D4BF6">
            <w:rPr>
              <w:rFonts w:ascii="Times New Roman"/>
              <w:color w:val="000000"/>
              <w:sz w:val="20"/>
              <w:szCs w:val="20"/>
            </w:rPr>
            <w:t>(2010), 8–13.</w:t>
          </w:r>
        </w:p>
        <w:p w14:paraId="23C35520" w14:textId="77777777" w:rsidR="000D4BF6" w:rsidRPr="000D4BF6" w:rsidRDefault="000D4BF6">
          <w:pPr>
            <w:autoSpaceDE w:val="0"/>
            <w:autoSpaceDN w:val="0"/>
            <w:ind w:hanging="480"/>
            <w:divId w:val="971862978"/>
            <w:rPr>
              <w:rFonts w:ascii="Times New Roman"/>
              <w:color w:val="000000"/>
              <w:sz w:val="20"/>
              <w:szCs w:val="20"/>
            </w:rPr>
          </w:pPr>
          <w:r w:rsidRPr="000D4BF6">
            <w:rPr>
              <w:rFonts w:ascii="Times New Roman"/>
              <w:color w:val="000000"/>
              <w:sz w:val="20"/>
              <w:szCs w:val="20"/>
            </w:rPr>
            <w:lastRenderedPageBreak/>
            <w:t xml:space="preserve">Januri, S. S., Nopiah, Z. M., Akramin, M., Romlay, M., Kamal, A., &amp; Mohd, A. (2017). Statistical distribution for initial crack and number of loading in fatigue crack growth process. </w:t>
          </w:r>
          <w:r w:rsidRPr="000D4BF6">
            <w:rPr>
              <w:rFonts w:ascii="Times New Roman"/>
              <w:i/>
              <w:iCs/>
              <w:color w:val="000000"/>
              <w:sz w:val="20"/>
              <w:szCs w:val="20"/>
            </w:rPr>
            <w:t>International Journal of Advanced and Applied Sciences</w:t>
          </w:r>
          <w:r w:rsidRPr="000D4BF6">
            <w:rPr>
              <w:rFonts w:ascii="Times New Roman"/>
              <w:color w:val="000000"/>
              <w:sz w:val="20"/>
              <w:szCs w:val="20"/>
            </w:rPr>
            <w:t xml:space="preserve">, </w:t>
          </w:r>
          <w:r w:rsidRPr="000D4BF6">
            <w:rPr>
              <w:rFonts w:ascii="Times New Roman"/>
              <w:i/>
              <w:iCs/>
              <w:color w:val="000000"/>
              <w:sz w:val="20"/>
              <w:szCs w:val="20"/>
            </w:rPr>
            <w:t>4</w:t>
          </w:r>
          <w:r w:rsidRPr="000D4BF6">
            <w:rPr>
              <w:rFonts w:ascii="Times New Roman"/>
              <w:color w:val="000000"/>
              <w:sz w:val="20"/>
              <w:szCs w:val="20"/>
            </w:rPr>
            <w:t>(10), 130–138.</w:t>
          </w:r>
        </w:p>
        <w:p w14:paraId="17A561C0" w14:textId="77777777" w:rsidR="000D4BF6" w:rsidRPr="000D4BF6" w:rsidRDefault="000D4BF6">
          <w:pPr>
            <w:autoSpaceDE w:val="0"/>
            <w:autoSpaceDN w:val="0"/>
            <w:ind w:hanging="480"/>
            <w:divId w:val="486170076"/>
            <w:rPr>
              <w:rFonts w:ascii="Times New Roman"/>
              <w:color w:val="000000"/>
              <w:sz w:val="20"/>
              <w:szCs w:val="20"/>
            </w:rPr>
          </w:pPr>
          <w:r w:rsidRPr="000D4BF6">
            <w:rPr>
              <w:rFonts w:ascii="Times New Roman"/>
              <w:color w:val="000000"/>
              <w:sz w:val="20"/>
              <w:szCs w:val="20"/>
            </w:rPr>
            <w:t xml:space="preserve">Nasir, N., Zahari, S. M., Januri, S. S., Aidil, N. I. B. M., Pauzi, N. I. N. M., &amp; Zubir, A. Z. (2024). A Study of Sentiment Analysis in Customer Food Preferences Through Machine Learning. </w:t>
          </w:r>
          <w:r w:rsidRPr="000D4BF6">
            <w:rPr>
              <w:rFonts w:ascii="Times New Roman"/>
              <w:i/>
              <w:iCs/>
              <w:color w:val="000000"/>
              <w:sz w:val="20"/>
              <w:szCs w:val="20"/>
            </w:rPr>
            <w:t>2024 5th International Conference on Artificial Intelligence and Data Sciences, AiDAS 2024 - Proceedings</w:t>
          </w:r>
          <w:r w:rsidRPr="000D4BF6">
            <w:rPr>
              <w:rFonts w:ascii="Times New Roman"/>
              <w:color w:val="000000"/>
              <w:sz w:val="20"/>
              <w:szCs w:val="20"/>
            </w:rPr>
            <w:t>, 185–190. https://doi.org/10.1109/AiDAS63860.2024.10730628</w:t>
          </w:r>
        </w:p>
        <w:p w14:paraId="3FEF3EE3" w14:textId="3EA3D446" w:rsidR="000D4BF6" w:rsidRPr="009D4327" w:rsidRDefault="000D4BF6" w:rsidP="009D4327">
          <w:pPr>
            <w:pBdr>
              <w:top w:val="nil"/>
              <w:left w:val="nil"/>
              <w:bottom w:val="nil"/>
              <w:right w:val="nil"/>
              <w:between w:val="nil"/>
            </w:pBdr>
            <w:spacing w:after="0" w:line="240" w:lineRule="auto"/>
            <w:jc w:val="both"/>
            <w:rPr>
              <w:rFonts w:ascii="Times New Roman" w:eastAsia="Arial"/>
              <w:sz w:val="20"/>
              <w:szCs w:val="20"/>
            </w:rPr>
          </w:pPr>
          <w:r w:rsidRPr="000D4BF6">
            <w:rPr>
              <w:color w:val="000000"/>
            </w:rPr>
            <w:t> </w:t>
          </w:r>
        </w:p>
      </w:sdtContent>
    </w:sdt>
    <w:p w14:paraId="139F61DA" w14:textId="77777777" w:rsidR="009D4327" w:rsidRPr="009D4327" w:rsidRDefault="009D4327" w:rsidP="009D4327">
      <w:pPr>
        <w:pBdr>
          <w:top w:val="nil"/>
          <w:left w:val="nil"/>
          <w:bottom w:val="nil"/>
          <w:right w:val="nil"/>
          <w:between w:val="nil"/>
        </w:pBdr>
        <w:spacing w:after="0" w:line="240" w:lineRule="auto"/>
        <w:ind w:left="720" w:hanging="720"/>
        <w:jc w:val="both"/>
        <w:rPr>
          <w:rFonts w:ascii="Times New Roman" w:eastAsia="Arial"/>
          <w:sz w:val="20"/>
          <w:szCs w:val="20"/>
        </w:rPr>
      </w:pPr>
    </w:p>
    <w:p w14:paraId="4EA979F6" w14:textId="77777777" w:rsidR="009D4327" w:rsidRPr="009D4327" w:rsidRDefault="009D4327" w:rsidP="009D4327">
      <w:pPr>
        <w:pBdr>
          <w:top w:val="nil"/>
          <w:left w:val="nil"/>
          <w:bottom w:val="nil"/>
          <w:right w:val="nil"/>
          <w:between w:val="nil"/>
        </w:pBdr>
        <w:spacing w:after="0" w:line="240" w:lineRule="auto"/>
        <w:jc w:val="both"/>
        <w:rPr>
          <w:rFonts w:ascii="Times New Roman" w:eastAsia="Arial"/>
          <w:b/>
          <w:color w:val="000000"/>
          <w:sz w:val="20"/>
          <w:szCs w:val="20"/>
        </w:rPr>
      </w:pPr>
      <w:r w:rsidRPr="009D4327">
        <w:rPr>
          <w:rFonts w:ascii="Times New Roman" w:eastAsia="Arial"/>
          <w:b/>
          <w:i/>
          <w:color w:val="000000"/>
          <w:sz w:val="20"/>
          <w:szCs w:val="20"/>
        </w:rPr>
        <w:t xml:space="preserve">*The overall write-up should be approximately 2-4 pages only. </w:t>
      </w:r>
      <w:r w:rsidRPr="009D4327">
        <w:rPr>
          <w:rFonts w:ascii="Times New Roman" w:eastAsia="Arial"/>
          <w:color w:val="000000"/>
          <w:sz w:val="20"/>
          <w:szCs w:val="20"/>
        </w:rPr>
        <w:t xml:space="preserve"> </w:t>
      </w:r>
    </w:p>
    <w:p w14:paraId="00FC5524" w14:textId="77777777" w:rsidR="00916BAC" w:rsidRPr="00916BAC" w:rsidRDefault="00916BAC" w:rsidP="00916BAC">
      <w:pPr>
        <w:rPr>
          <w:rFonts w:ascii="Times New Roman"/>
        </w:rPr>
      </w:pPr>
    </w:p>
    <w:p w14:paraId="4E2FBE96" w14:textId="77777777" w:rsidR="00610C54" w:rsidRDefault="00610C54" w:rsidP="00916BAC">
      <w:pPr>
        <w:rPr>
          <w:rFonts w:ascii="Times New Roman"/>
        </w:rPr>
      </w:pPr>
    </w:p>
    <w:p w14:paraId="513A3B63" w14:textId="77777777" w:rsidR="00CF6680" w:rsidRPr="00CF6680" w:rsidRDefault="00CF6680" w:rsidP="00CF6680">
      <w:pPr>
        <w:rPr>
          <w:rFonts w:ascii="Times New Roman"/>
        </w:rPr>
      </w:pPr>
    </w:p>
    <w:p w14:paraId="5CD70FD7" w14:textId="77777777" w:rsidR="00CF6680" w:rsidRPr="00CF6680" w:rsidRDefault="00CF6680" w:rsidP="00CF6680">
      <w:pPr>
        <w:rPr>
          <w:rFonts w:ascii="Times New Roman"/>
        </w:rPr>
      </w:pPr>
    </w:p>
    <w:p w14:paraId="06437241" w14:textId="77777777" w:rsidR="00CF6680" w:rsidRPr="00CF6680" w:rsidRDefault="00CF6680" w:rsidP="00CF6680">
      <w:pPr>
        <w:rPr>
          <w:rFonts w:ascii="Times New Roman"/>
        </w:rPr>
      </w:pPr>
    </w:p>
    <w:p w14:paraId="0C2CE6BF" w14:textId="77777777" w:rsidR="00CF6680" w:rsidRPr="00CF6680" w:rsidRDefault="00CF6680" w:rsidP="00CF6680">
      <w:pPr>
        <w:rPr>
          <w:rFonts w:ascii="Times New Roman"/>
        </w:rPr>
      </w:pPr>
    </w:p>
    <w:p w14:paraId="692C3E4F" w14:textId="77777777" w:rsidR="00CF6680" w:rsidRPr="00CF6680" w:rsidRDefault="00CF6680" w:rsidP="00CF6680">
      <w:pPr>
        <w:rPr>
          <w:rFonts w:ascii="Times New Roman"/>
        </w:rPr>
      </w:pPr>
    </w:p>
    <w:p w14:paraId="21FA8169" w14:textId="77777777" w:rsidR="00CF6680" w:rsidRPr="00CF6680" w:rsidRDefault="00CF6680" w:rsidP="00CF6680">
      <w:pPr>
        <w:rPr>
          <w:rFonts w:ascii="Times New Roman"/>
        </w:rPr>
      </w:pPr>
    </w:p>
    <w:p w14:paraId="0F996AFE" w14:textId="77777777" w:rsidR="00CF6680" w:rsidRPr="00CF6680" w:rsidRDefault="00CF6680" w:rsidP="00CF6680">
      <w:pPr>
        <w:rPr>
          <w:rFonts w:ascii="Times New Roman"/>
        </w:rPr>
      </w:pPr>
    </w:p>
    <w:p w14:paraId="1CE6D813" w14:textId="77777777" w:rsidR="00CF6680" w:rsidRPr="00CF6680" w:rsidRDefault="00CF6680" w:rsidP="00CF6680">
      <w:pPr>
        <w:rPr>
          <w:rFonts w:ascii="Times New Roman"/>
        </w:rPr>
      </w:pPr>
    </w:p>
    <w:p w14:paraId="052CAFD2" w14:textId="77777777" w:rsidR="00CF6680" w:rsidRPr="00CF6680" w:rsidRDefault="00CF6680" w:rsidP="00CF6680">
      <w:pPr>
        <w:rPr>
          <w:rFonts w:ascii="Times New Roman"/>
        </w:rPr>
      </w:pPr>
    </w:p>
    <w:p w14:paraId="2561E814" w14:textId="77777777" w:rsidR="00CF6680" w:rsidRPr="00CF6680" w:rsidRDefault="00CF6680" w:rsidP="00CF6680">
      <w:pPr>
        <w:rPr>
          <w:rFonts w:ascii="Times New Roman"/>
        </w:rPr>
      </w:pPr>
    </w:p>
    <w:p w14:paraId="00056A77" w14:textId="77777777" w:rsidR="00CF6680" w:rsidRDefault="00CF6680" w:rsidP="00CF6680">
      <w:pPr>
        <w:rPr>
          <w:rFonts w:ascii="Times New Roman"/>
        </w:rPr>
      </w:pPr>
    </w:p>
    <w:p w14:paraId="1608BDE8" w14:textId="77777777" w:rsidR="00CF6680" w:rsidRDefault="00CF6680" w:rsidP="00CF6680">
      <w:pPr>
        <w:rPr>
          <w:rFonts w:ascii="Times New Roman"/>
        </w:rPr>
      </w:pPr>
    </w:p>
    <w:p w14:paraId="4AC240C9" w14:textId="193C405B" w:rsidR="00CF6680" w:rsidRPr="00CF6680" w:rsidRDefault="00CF6680" w:rsidP="00CF6680">
      <w:pPr>
        <w:tabs>
          <w:tab w:val="left" w:pos="5955"/>
        </w:tabs>
        <w:rPr>
          <w:rFonts w:ascii="Times New Roman"/>
        </w:rPr>
      </w:pPr>
      <w:r>
        <w:rPr>
          <w:rFonts w:ascii="Times New Roman"/>
        </w:rPr>
        <w:tab/>
      </w:r>
    </w:p>
    <w:sectPr w:rsidR="00CF6680" w:rsidRPr="00CF668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86E6" w14:textId="77777777" w:rsidR="00AC6BE9" w:rsidRDefault="00AC6BE9" w:rsidP="00610C54">
      <w:pPr>
        <w:spacing w:after="0" w:line="240" w:lineRule="auto"/>
      </w:pPr>
      <w:r>
        <w:separator/>
      </w:r>
    </w:p>
  </w:endnote>
  <w:endnote w:type="continuationSeparator" w:id="0">
    <w:p w14:paraId="4BFC4779" w14:textId="77777777" w:rsidR="00AC6BE9" w:rsidRDefault="00AC6BE9" w:rsidP="0061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2E9C" w14:textId="77777777" w:rsidR="00AC6BE9" w:rsidRDefault="00AC6BE9" w:rsidP="00610C54">
      <w:pPr>
        <w:spacing w:after="0" w:line="240" w:lineRule="auto"/>
      </w:pPr>
      <w:r>
        <w:separator/>
      </w:r>
    </w:p>
  </w:footnote>
  <w:footnote w:type="continuationSeparator" w:id="0">
    <w:p w14:paraId="14FFCB9D" w14:textId="77777777" w:rsidR="00AC6BE9" w:rsidRDefault="00AC6BE9" w:rsidP="0061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4CA" w14:textId="5875A574" w:rsidR="00610C54" w:rsidRPr="00CF6680" w:rsidRDefault="00534320" w:rsidP="00916BAC">
    <w:pPr>
      <w:pStyle w:val="Header"/>
      <w:jc w:val="right"/>
      <w:rPr>
        <w:rFonts w:ascii="Times New Roman" w:hAnsi="Times New Roman" w:cs="Times New Roman"/>
        <w:bCs/>
        <w:i/>
        <w:iCs/>
        <w:sz w:val="20"/>
        <w:szCs w:val="20"/>
      </w:rPr>
    </w:pPr>
    <w:r>
      <w:rPr>
        <w:rFonts w:ascii="Times New Roman" w:hAnsi="Times New Roman" w:cs="Times New Roman"/>
        <w:bCs/>
        <w:i/>
        <w:iCs/>
        <w:sz w:val="20"/>
        <w:szCs w:val="20"/>
      </w:rPr>
      <w:t xml:space="preserve">International </w:t>
    </w:r>
    <w:r w:rsidR="00916BAC" w:rsidRPr="00CF6680">
      <w:rPr>
        <w:rFonts w:ascii="Times New Roman" w:hAnsi="Times New Roman" w:cs="Times New Roman"/>
        <w:bCs/>
        <w:i/>
        <w:iCs/>
        <w:sz w:val="20"/>
        <w:szCs w:val="20"/>
      </w:rPr>
      <w:t>Undergraduate Research Innovation, Invention and Design (</w:t>
    </w:r>
    <w:r>
      <w:rPr>
        <w:rFonts w:ascii="Times New Roman" w:hAnsi="Times New Roman" w:cs="Times New Roman"/>
        <w:bCs/>
        <w:i/>
        <w:iCs/>
        <w:sz w:val="20"/>
        <w:szCs w:val="20"/>
      </w:rPr>
      <w:t>I-</w:t>
    </w:r>
    <w:r w:rsidR="00916BAC" w:rsidRPr="00CF6680">
      <w:rPr>
        <w:rFonts w:ascii="Times New Roman" w:hAnsi="Times New Roman" w:cs="Times New Roman"/>
        <w:bCs/>
        <w:i/>
        <w:iCs/>
        <w:sz w:val="20"/>
        <w:szCs w:val="20"/>
      </w:rPr>
      <w:t>URIID) 2025</w:t>
    </w:r>
  </w:p>
  <w:p w14:paraId="29F9DD02" w14:textId="77777777" w:rsidR="00610C54" w:rsidRDefault="00610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7F4"/>
    <w:multiLevelType w:val="hybridMultilevel"/>
    <w:tmpl w:val="2BBC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15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54"/>
    <w:rsid w:val="000D4BF6"/>
    <w:rsid w:val="001B6323"/>
    <w:rsid w:val="00267DB1"/>
    <w:rsid w:val="002C0768"/>
    <w:rsid w:val="003A7772"/>
    <w:rsid w:val="003C5AED"/>
    <w:rsid w:val="00500741"/>
    <w:rsid w:val="005258A2"/>
    <w:rsid w:val="00534320"/>
    <w:rsid w:val="00610C54"/>
    <w:rsid w:val="007B0E34"/>
    <w:rsid w:val="008A30D7"/>
    <w:rsid w:val="008B09A9"/>
    <w:rsid w:val="00916BAC"/>
    <w:rsid w:val="0093745A"/>
    <w:rsid w:val="009C3BA3"/>
    <w:rsid w:val="009D4327"/>
    <w:rsid w:val="00AC6BE9"/>
    <w:rsid w:val="00B03A4D"/>
    <w:rsid w:val="00B50C34"/>
    <w:rsid w:val="00B53A84"/>
    <w:rsid w:val="00CF6680"/>
    <w:rsid w:val="00DF5163"/>
    <w:rsid w:val="00E252E3"/>
    <w:rsid w:val="00E822A4"/>
    <w:rsid w:val="00EB574E"/>
    <w:rsid w:val="00EF637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47F4"/>
  <w15:chartTrackingRefBased/>
  <w15:docId w15:val="{7E9B8F4E-D391-4C9D-89AC-BD74DC5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54"/>
    <w:rPr>
      <w:rFonts w:ascii="Calibri" w:eastAsia="Times New Roman" w:hAnsi="Times New Roman" w:cs="Times New Roman"/>
      <w:kern w:val="0"/>
      <w:lang w:val="ms-MY" w:eastAsia="en-MY"/>
      <w14:ligatures w14:val="none"/>
    </w:rPr>
  </w:style>
  <w:style w:type="paragraph" w:styleId="Heading1">
    <w:name w:val="heading 1"/>
    <w:basedOn w:val="Normal"/>
    <w:next w:val="Normal"/>
    <w:link w:val="Heading1Char"/>
    <w:uiPriority w:val="9"/>
    <w:qFormat/>
    <w:rsid w:val="00610C5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Y" w:eastAsia="en-US"/>
      <w14:ligatures w14:val="standardContextual"/>
    </w:rPr>
  </w:style>
  <w:style w:type="paragraph" w:styleId="Heading2">
    <w:name w:val="heading 2"/>
    <w:basedOn w:val="Normal"/>
    <w:next w:val="Normal"/>
    <w:link w:val="Heading2Char"/>
    <w:uiPriority w:val="9"/>
    <w:semiHidden/>
    <w:unhideWhenUsed/>
    <w:qFormat/>
    <w:rsid w:val="00610C5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Y" w:eastAsia="en-US"/>
      <w14:ligatures w14:val="standardContextual"/>
    </w:rPr>
  </w:style>
  <w:style w:type="paragraph" w:styleId="Heading3">
    <w:name w:val="heading 3"/>
    <w:basedOn w:val="Normal"/>
    <w:next w:val="Normal"/>
    <w:link w:val="Heading3Char"/>
    <w:uiPriority w:val="9"/>
    <w:semiHidden/>
    <w:unhideWhenUsed/>
    <w:qFormat/>
    <w:rsid w:val="00610C5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Y" w:eastAsia="en-US"/>
      <w14:ligatures w14:val="standardContextual"/>
    </w:rPr>
  </w:style>
  <w:style w:type="paragraph" w:styleId="Heading4">
    <w:name w:val="heading 4"/>
    <w:basedOn w:val="Normal"/>
    <w:next w:val="Normal"/>
    <w:link w:val="Heading4Char"/>
    <w:uiPriority w:val="9"/>
    <w:semiHidden/>
    <w:unhideWhenUsed/>
    <w:qFormat/>
    <w:rsid w:val="00610C54"/>
    <w:pPr>
      <w:keepNext/>
      <w:keepLines/>
      <w:spacing w:before="80" w:after="40"/>
      <w:outlineLvl w:val="3"/>
    </w:pPr>
    <w:rPr>
      <w:rFonts w:asciiTheme="minorHAnsi" w:eastAsiaTheme="majorEastAsia" w:hAnsiTheme="minorHAnsi" w:cstheme="majorBidi"/>
      <w:i/>
      <w:iCs/>
      <w:color w:val="0F4761" w:themeColor="accent1" w:themeShade="BF"/>
      <w:kern w:val="2"/>
      <w:lang w:val="en-MY" w:eastAsia="en-US"/>
      <w14:ligatures w14:val="standardContextual"/>
    </w:rPr>
  </w:style>
  <w:style w:type="paragraph" w:styleId="Heading5">
    <w:name w:val="heading 5"/>
    <w:basedOn w:val="Normal"/>
    <w:next w:val="Normal"/>
    <w:link w:val="Heading5Char"/>
    <w:uiPriority w:val="9"/>
    <w:semiHidden/>
    <w:unhideWhenUsed/>
    <w:qFormat/>
    <w:rsid w:val="00610C54"/>
    <w:pPr>
      <w:keepNext/>
      <w:keepLines/>
      <w:spacing w:before="80" w:after="40"/>
      <w:outlineLvl w:val="4"/>
    </w:pPr>
    <w:rPr>
      <w:rFonts w:asciiTheme="minorHAnsi" w:eastAsiaTheme="majorEastAsia" w:hAnsiTheme="minorHAnsi" w:cstheme="majorBidi"/>
      <w:color w:val="0F4761" w:themeColor="accent1" w:themeShade="BF"/>
      <w:kern w:val="2"/>
      <w:lang w:val="en-MY" w:eastAsia="en-US"/>
      <w14:ligatures w14:val="standardContextual"/>
    </w:rPr>
  </w:style>
  <w:style w:type="paragraph" w:styleId="Heading6">
    <w:name w:val="heading 6"/>
    <w:basedOn w:val="Normal"/>
    <w:next w:val="Normal"/>
    <w:link w:val="Heading6Char"/>
    <w:uiPriority w:val="9"/>
    <w:semiHidden/>
    <w:unhideWhenUsed/>
    <w:qFormat/>
    <w:rsid w:val="00610C54"/>
    <w:pPr>
      <w:keepNext/>
      <w:keepLines/>
      <w:spacing w:before="40" w:after="0"/>
      <w:outlineLvl w:val="5"/>
    </w:pPr>
    <w:rPr>
      <w:rFonts w:asciiTheme="minorHAnsi" w:eastAsiaTheme="majorEastAsia" w:hAnsiTheme="minorHAnsi" w:cstheme="majorBidi"/>
      <w:i/>
      <w:iCs/>
      <w:color w:val="595959" w:themeColor="text1" w:themeTint="A6"/>
      <w:kern w:val="2"/>
      <w:lang w:val="en-MY" w:eastAsia="en-US"/>
      <w14:ligatures w14:val="standardContextual"/>
    </w:rPr>
  </w:style>
  <w:style w:type="paragraph" w:styleId="Heading7">
    <w:name w:val="heading 7"/>
    <w:basedOn w:val="Normal"/>
    <w:next w:val="Normal"/>
    <w:link w:val="Heading7Char"/>
    <w:uiPriority w:val="9"/>
    <w:semiHidden/>
    <w:unhideWhenUsed/>
    <w:qFormat/>
    <w:rsid w:val="00610C54"/>
    <w:pPr>
      <w:keepNext/>
      <w:keepLines/>
      <w:spacing w:before="40" w:after="0"/>
      <w:outlineLvl w:val="6"/>
    </w:pPr>
    <w:rPr>
      <w:rFonts w:asciiTheme="minorHAnsi" w:eastAsiaTheme="majorEastAsia" w:hAnsiTheme="minorHAnsi" w:cstheme="majorBidi"/>
      <w:color w:val="595959" w:themeColor="text1" w:themeTint="A6"/>
      <w:kern w:val="2"/>
      <w:lang w:val="en-MY" w:eastAsia="en-US"/>
      <w14:ligatures w14:val="standardContextual"/>
    </w:rPr>
  </w:style>
  <w:style w:type="paragraph" w:styleId="Heading8">
    <w:name w:val="heading 8"/>
    <w:basedOn w:val="Normal"/>
    <w:next w:val="Normal"/>
    <w:link w:val="Heading8Char"/>
    <w:uiPriority w:val="9"/>
    <w:semiHidden/>
    <w:unhideWhenUsed/>
    <w:qFormat/>
    <w:rsid w:val="00610C54"/>
    <w:pPr>
      <w:keepNext/>
      <w:keepLines/>
      <w:spacing w:after="0"/>
      <w:outlineLvl w:val="7"/>
    </w:pPr>
    <w:rPr>
      <w:rFonts w:asciiTheme="minorHAnsi" w:eastAsiaTheme="majorEastAsia" w:hAnsiTheme="minorHAnsi" w:cstheme="majorBidi"/>
      <w:i/>
      <w:iCs/>
      <w:color w:val="272727" w:themeColor="text1" w:themeTint="D8"/>
      <w:kern w:val="2"/>
      <w:lang w:val="en-MY" w:eastAsia="en-US"/>
      <w14:ligatures w14:val="standardContextual"/>
    </w:rPr>
  </w:style>
  <w:style w:type="paragraph" w:styleId="Heading9">
    <w:name w:val="heading 9"/>
    <w:basedOn w:val="Normal"/>
    <w:next w:val="Normal"/>
    <w:link w:val="Heading9Char"/>
    <w:uiPriority w:val="9"/>
    <w:semiHidden/>
    <w:unhideWhenUsed/>
    <w:qFormat/>
    <w:rsid w:val="00610C54"/>
    <w:pPr>
      <w:keepNext/>
      <w:keepLines/>
      <w:spacing w:after="0"/>
      <w:outlineLvl w:val="8"/>
    </w:pPr>
    <w:rPr>
      <w:rFonts w:asciiTheme="minorHAnsi" w:eastAsiaTheme="majorEastAsia" w:hAnsiTheme="minorHAnsi" w:cstheme="majorBidi"/>
      <w:color w:val="272727" w:themeColor="text1" w:themeTint="D8"/>
      <w:kern w:val="2"/>
      <w:lang w:val="en-MY"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C54"/>
    <w:rPr>
      <w:rFonts w:eastAsiaTheme="majorEastAsia" w:cstheme="majorBidi"/>
      <w:color w:val="272727" w:themeColor="text1" w:themeTint="D8"/>
    </w:rPr>
  </w:style>
  <w:style w:type="paragraph" w:styleId="Title">
    <w:name w:val="Title"/>
    <w:basedOn w:val="Normal"/>
    <w:next w:val="Normal"/>
    <w:link w:val="TitleChar"/>
    <w:uiPriority w:val="10"/>
    <w:qFormat/>
    <w:rsid w:val="00610C54"/>
    <w:pPr>
      <w:spacing w:after="80" w:line="240" w:lineRule="auto"/>
      <w:contextualSpacing/>
    </w:pPr>
    <w:rPr>
      <w:rFonts w:asciiTheme="majorHAnsi" w:eastAsiaTheme="majorEastAsia" w:hAnsiTheme="majorHAnsi" w:cstheme="majorBidi"/>
      <w:spacing w:val="-10"/>
      <w:kern w:val="28"/>
      <w:sz w:val="56"/>
      <w:szCs w:val="56"/>
      <w:lang w:val="en-MY" w:eastAsia="en-US"/>
      <w14:ligatures w14:val="standardContextual"/>
    </w:rPr>
  </w:style>
  <w:style w:type="character" w:customStyle="1" w:styleId="TitleChar">
    <w:name w:val="Title Char"/>
    <w:basedOn w:val="DefaultParagraphFont"/>
    <w:link w:val="Title"/>
    <w:uiPriority w:val="10"/>
    <w:rsid w:val="00610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C54"/>
    <w:pPr>
      <w:numPr>
        <w:ilvl w:val="1"/>
      </w:numPr>
    </w:pPr>
    <w:rPr>
      <w:rFonts w:asciiTheme="minorHAnsi" w:eastAsiaTheme="majorEastAsia" w:hAnsiTheme="minorHAnsi" w:cstheme="majorBidi"/>
      <w:color w:val="595959" w:themeColor="text1" w:themeTint="A6"/>
      <w:spacing w:val="15"/>
      <w:kern w:val="2"/>
      <w:sz w:val="28"/>
      <w:szCs w:val="28"/>
      <w:lang w:val="en-MY" w:eastAsia="en-US"/>
      <w14:ligatures w14:val="standardContextual"/>
    </w:rPr>
  </w:style>
  <w:style w:type="character" w:customStyle="1" w:styleId="SubtitleChar">
    <w:name w:val="Subtitle Char"/>
    <w:basedOn w:val="DefaultParagraphFont"/>
    <w:link w:val="Subtitle"/>
    <w:uiPriority w:val="11"/>
    <w:rsid w:val="00610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C54"/>
    <w:pPr>
      <w:spacing w:before="160"/>
      <w:jc w:val="center"/>
    </w:pPr>
    <w:rPr>
      <w:rFonts w:asciiTheme="minorHAnsi" w:eastAsiaTheme="minorHAnsi" w:hAnsiTheme="minorHAnsi" w:cstheme="minorBidi"/>
      <w:i/>
      <w:iCs/>
      <w:color w:val="404040" w:themeColor="text1" w:themeTint="BF"/>
      <w:kern w:val="2"/>
      <w:lang w:val="en-MY" w:eastAsia="en-US"/>
      <w14:ligatures w14:val="standardContextual"/>
    </w:rPr>
  </w:style>
  <w:style w:type="character" w:customStyle="1" w:styleId="QuoteChar">
    <w:name w:val="Quote Char"/>
    <w:basedOn w:val="DefaultParagraphFont"/>
    <w:link w:val="Quote"/>
    <w:uiPriority w:val="29"/>
    <w:rsid w:val="00610C54"/>
    <w:rPr>
      <w:i/>
      <w:iCs/>
      <w:color w:val="404040" w:themeColor="text1" w:themeTint="BF"/>
    </w:rPr>
  </w:style>
  <w:style w:type="paragraph" w:styleId="ListParagraph">
    <w:name w:val="List Paragraph"/>
    <w:basedOn w:val="Normal"/>
    <w:uiPriority w:val="34"/>
    <w:qFormat/>
    <w:rsid w:val="00610C54"/>
    <w:pPr>
      <w:ind w:left="720"/>
      <w:contextualSpacing/>
    </w:pPr>
    <w:rPr>
      <w:rFonts w:asciiTheme="minorHAnsi" w:eastAsiaTheme="minorHAnsi" w:hAnsiTheme="minorHAnsi" w:cstheme="minorBidi"/>
      <w:kern w:val="2"/>
      <w:lang w:val="en-MY" w:eastAsia="en-US"/>
      <w14:ligatures w14:val="standardContextual"/>
    </w:rPr>
  </w:style>
  <w:style w:type="character" w:styleId="IntenseEmphasis">
    <w:name w:val="Intense Emphasis"/>
    <w:basedOn w:val="DefaultParagraphFont"/>
    <w:uiPriority w:val="21"/>
    <w:qFormat/>
    <w:rsid w:val="00610C54"/>
    <w:rPr>
      <w:i/>
      <w:iCs/>
      <w:color w:val="0F4761" w:themeColor="accent1" w:themeShade="BF"/>
    </w:rPr>
  </w:style>
  <w:style w:type="paragraph" w:styleId="IntenseQuote">
    <w:name w:val="Intense Quote"/>
    <w:basedOn w:val="Normal"/>
    <w:next w:val="Normal"/>
    <w:link w:val="IntenseQuoteChar"/>
    <w:uiPriority w:val="30"/>
    <w:qFormat/>
    <w:rsid w:val="00610C5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Y" w:eastAsia="en-US"/>
      <w14:ligatures w14:val="standardContextual"/>
    </w:rPr>
  </w:style>
  <w:style w:type="character" w:customStyle="1" w:styleId="IntenseQuoteChar">
    <w:name w:val="Intense Quote Char"/>
    <w:basedOn w:val="DefaultParagraphFont"/>
    <w:link w:val="IntenseQuote"/>
    <w:uiPriority w:val="30"/>
    <w:rsid w:val="00610C54"/>
    <w:rPr>
      <w:i/>
      <w:iCs/>
      <w:color w:val="0F4761" w:themeColor="accent1" w:themeShade="BF"/>
    </w:rPr>
  </w:style>
  <w:style w:type="character" w:styleId="IntenseReference">
    <w:name w:val="Intense Reference"/>
    <w:basedOn w:val="DefaultParagraphFont"/>
    <w:uiPriority w:val="32"/>
    <w:qFormat/>
    <w:rsid w:val="00610C54"/>
    <w:rPr>
      <w:b/>
      <w:bCs/>
      <w:smallCaps/>
      <w:color w:val="0F4761" w:themeColor="accent1" w:themeShade="BF"/>
      <w:spacing w:val="5"/>
    </w:rPr>
  </w:style>
  <w:style w:type="paragraph" w:styleId="Header">
    <w:name w:val="header"/>
    <w:basedOn w:val="Normal"/>
    <w:link w:val="HeaderChar"/>
    <w:uiPriority w:val="99"/>
    <w:unhideWhenUsed/>
    <w:rsid w:val="00610C54"/>
    <w:pPr>
      <w:tabs>
        <w:tab w:val="center" w:pos="4513"/>
        <w:tab w:val="right" w:pos="9026"/>
      </w:tabs>
      <w:spacing w:after="0" w:line="240" w:lineRule="auto"/>
    </w:pPr>
    <w:rPr>
      <w:rFonts w:asciiTheme="minorHAnsi" w:eastAsiaTheme="minorHAnsi" w:hAnsiTheme="minorHAnsi" w:cstheme="minorBidi"/>
      <w:kern w:val="2"/>
      <w:lang w:val="en-MY" w:eastAsia="en-US"/>
      <w14:ligatures w14:val="standardContextual"/>
    </w:rPr>
  </w:style>
  <w:style w:type="character" w:customStyle="1" w:styleId="HeaderChar">
    <w:name w:val="Header Char"/>
    <w:basedOn w:val="DefaultParagraphFont"/>
    <w:link w:val="Header"/>
    <w:uiPriority w:val="99"/>
    <w:rsid w:val="00610C54"/>
  </w:style>
  <w:style w:type="paragraph" w:styleId="Footer">
    <w:name w:val="footer"/>
    <w:basedOn w:val="Normal"/>
    <w:link w:val="FooterChar"/>
    <w:uiPriority w:val="99"/>
    <w:unhideWhenUsed/>
    <w:rsid w:val="00610C54"/>
    <w:pPr>
      <w:tabs>
        <w:tab w:val="center" w:pos="4513"/>
        <w:tab w:val="right" w:pos="9026"/>
      </w:tabs>
      <w:spacing w:after="0" w:line="240" w:lineRule="auto"/>
    </w:pPr>
    <w:rPr>
      <w:rFonts w:asciiTheme="minorHAnsi" w:eastAsiaTheme="minorHAnsi" w:hAnsiTheme="minorHAnsi" w:cstheme="minorBidi"/>
      <w:kern w:val="2"/>
      <w:lang w:val="en-MY" w:eastAsia="en-US"/>
      <w14:ligatures w14:val="standardContextual"/>
    </w:rPr>
  </w:style>
  <w:style w:type="character" w:customStyle="1" w:styleId="FooterChar">
    <w:name w:val="Footer Char"/>
    <w:basedOn w:val="DefaultParagraphFont"/>
    <w:link w:val="Footer"/>
    <w:uiPriority w:val="99"/>
    <w:rsid w:val="00610C54"/>
  </w:style>
  <w:style w:type="paragraph" w:styleId="NoSpacing">
    <w:name w:val="No Spacing"/>
    <w:uiPriority w:val="1"/>
    <w:qFormat/>
    <w:rsid w:val="008A30D7"/>
    <w:pPr>
      <w:spacing w:after="0" w:line="240" w:lineRule="auto"/>
    </w:pPr>
    <w:rPr>
      <w:rFonts w:ascii="Calibri" w:eastAsia="Times New Roman" w:hAnsi="Times New Roman" w:cs="Times New Roman"/>
      <w:kern w:val="0"/>
      <w:lang w:val="ms-MY" w:eastAsia="en-MY"/>
      <w14:ligatures w14:val="none"/>
    </w:rPr>
  </w:style>
  <w:style w:type="character" w:styleId="PlaceholderText">
    <w:name w:val="Placeholder Text"/>
    <w:basedOn w:val="DefaultParagraphFont"/>
    <w:uiPriority w:val="99"/>
    <w:semiHidden/>
    <w:rsid w:val="00B53A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9449">
      <w:bodyDiv w:val="1"/>
      <w:marLeft w:val="0"/>
      <w:marRight w:val="0"/>
      <w:marTop w:val="0"/>
      <w:marBottom w:val="0"/>
      <w:divBdr>
        <w:top w:val="none" w:sz="0" w:space="0" w:color="auto"/>
        <w:left w:val="none" w:sz="0" w:space="0" w:color="auto"/>
        <w:bottom w:val="none" w:sz="0" w:space="0" w:color="auto"/>
        <w:right w:val="none" w:sz="0" w:space="0" w:color="auto"/>
      </w:divBdr>
      <w:divsChild>
        <w:div w:id="1071199513">
          <w:marLeft w:val="480"/>
          <w:marRight w:val="0"/>
          <w:marTop w:val="0"/>
          <w:marBottom w:val="0"/>
          <w:divBdr>
            <w:top w:val="none" w:sz="0" w:space="0" w:color="auto"/>
            <w:left w:val="none" w:sz="0" w:space="0" w:color="auto"/>
            <w:bottom w:val="none" w:sz="0" w:space="0" w:color="auto"/>
            <w:right w:val="none" w:sz="0" w:space="0" w:color="auto"/>
          </w:divBdr>
        </w:div>
        <w:div w:id="971862978">
          <w:marLeft w:val="480"/>
          <w:marRight w:val="0"/>
          <w:marTop w:val="0"/>
          <w:marBottom w:val="0"/>
          <w:divBdr>
            <w:top w:val="none" w:sz="0" w:space="0" w:color="auto"/>
            <w:left w:val="none" w:sz="0" w:space="0" w:color="auto"/>
            <w:bottom w:val="none" w:sz="0" w:space="0" w:color="auto"/>
            <w:right w:val="none" w:sz="0" w:space="0" w:color="auto"/>
          </w:divBdr>
        </w:div>
        <w:div w:id="4861700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935063-8956-4B59-973A-148581006CA7}"/>
      </w:docPartPr>
      <w:docPartBody>
        <w:p w:rsidR="00504205" w:rsidRDefault="00A946F1">
          <w:r w:rsidRPr="00F212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F1"/>
    <w:rsid w:val="00016DBE"/>
    <w:rsid w:val="003846C2"/>
    <w:rsid w:val="00504205"/>
    <w:rsid w:val="007B0E34"/>
    <w:rsid w:val="009C3BA3"/>
    <w:rsid w:val="00A946F1"/>
    <w:rsid w:val="00AE4E4F"/>
    <w:rsid w:val="00B57AAC"/>
    <w:rsid w:val="00DF5163"/>
    <w:rsid w:val="00E13F7F"/>
    <w:rsid w:val="00E822A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6F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C3447D-B110-4051-88DE-612F9A7DCE48}">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965fcda4-8b42-45c3-9783-397739861f1d&quot;,&quot;properties&quot;:{&quot;noteIndex&quot;:0},&quot;isEdited&quot;:false,&quot;manualOverride&quot;:{&quot;isManuallyOverridden&quot;:true,&quot;citeprocText&quot;:&quot;(Januri et al., 2017)&quot;,&quot;manualOverrideText&quot;:&quot;Januri et al., (2017)&quot;},&quot;citationTag&quot;:&quot;MENDELEY_CITATION_v3_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&quot;,&quot;citationItems&quot;:[{&quot;id&quot;:&quot;d12c2998-d1b1-3b2b-9357-82da2c2af58b&quot;,&quot;itemData&quot;:{&quot;type&quot;:&quot;article-journal&quot;,&quot;id&quot;:&quot;d12c2998-d1b1-3b2b-9357-82da2c2af58b&quot;,&quot;title&quot;:&quot;Statistical distribution for initial crack and number of loading in fatigue crack growth process&quot;,&quot;author&quot;:[{&quot;family&quot;:&quot;Januri&quot;,&quot;given&quot;:&quot;Siti Sarah&quot;,&quot;parse-names&quot;:false,&quot;dropping-particle&quot;:&quot;&quot;,&quot;non-dropping-particle&quot;:&quot;&quot;},{&quot;family&quot;:&quot;Nopiah&quot;,&quot;given&quot;:&quot;Zulkifli Mohd&quot;,&quot;parse-names&quot;:false,&quot;dropping-particle&quot;:&quot;&quot;,&quot;non-dropping-particle&quot;:&quot;&quot;},{&quot;family&quot;:&quot;Akramin&quot;,&quot;given&quot;:&quot;Mohd&quot;,&quot;parse-names&quot;:false,&quot;dropping-particle&quot;:&quot;&quot;,&quot;non-dropping-particle&quot;:&quot;&quot;},{&quot;family&quot;:&quot;Romlay&quot;,&quot;given&quot;:&quot;Mohd&quot;,&quot;parse-names&quot;:false,&quot;dropping-particle&quot;:&quot;&quot;,&quot;non-dropping-particle&quot;:&quot;&quot;},{&quot;family&quot;:&quot;Kamal&quot;,&quot;given&quot;:&quot;Ahmad&quot;,&quot;parse-names&quot;:false,&quot;dropping-particle&quot;:&quot;&quot;,&quot;non-dropping-particle&quot;:&quot;&quot;},{&quot;family&quot;:&quot;Mohd&quot;,&quot;given&quot;:&quot;Ariffin&quot;,&quot;parse-names&quot;:false,&quot;dropping-particle&quot;:&quot;&quot;,&quot;non-dropping-particle&quot;:&quot;&quot;}],&quot;container-title&quot;:&quot;International Journal of Advanced and Applied Sciences&quot;,&quot;issued&quot;:{&quot;date-parts&quot;:[[2017]]},&quot;page&quot;:&quot;130-138&quot;,&quot;issue&quot;:&quot;10&quot;,&quot;volume&quot;:&quot;4&quot;,&quot;container-title-short&quot;:&quot;&quot;},&quot;isTemporary&quot;:false}]},{&quot;citationID&quot;:&quot;MENDELEY_CITATION_01c0986c-b4d2-4f12-a877-1716a01dbf0a&quot;,&quot;properties&quot;:{&quot;noteIndex&quot;:0},&quot;isEdited&quot;:false,&quot;manualOverride&quot;:{&quot;isManuallyOverridden&quot;:false,&quot;citeprocText&quot;:&quot;(Nasir et al., 2024)&quot;,&quot;manualOverrideText&quot;:&quot;&quot;},&quot;citationTag&quot;:&quot;MENDELEY_CITATION_v3_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&quot;,&quot;citationItems&quot;:[{&quot;id&quot;:&quot;f403cdc3-a309-3eda-bb28-f3eb880dad81&quot;,&quot;itemData&quot;:{&quot;type&quot;:&quot;article-journal&quot;,&quot;id&quot;:&quot;f403cdc3-a309-3eda-bb28-f3eb880dad81&quot;,&quot;title&quot;:&quot;A Study of Sentiment Analysis in Customer Food Preferences Through Machine Learning&quot;,&quot;author&quot;:[{&quot;family&quot;:&quot;Nasir&quot;,&quot;given&quot;:&quot;Noryanti&quot;,&quot;parse-names&quot;:false,&quot;dropping-particle&quot;:&quot;&quot;,&quot;non-dropping-particle&quot;:&quot;&quot;},{&quot;family&quot;:&quot;Zahari&quot;,&quot;given&quot;:&quot;Siti Meriam&quot;,&quot;parse-names&quot;:false,&quot;dropping-particle&quot;:&quot;&quot;,&quot;non-dropping-particle&quot;:&quot;&quot;},{&quot;family&quot;:&quot;Januri&quot;,&quot;given&quot;:&quot;Siti Sarah&quot;,&quot;parse-names&quot;:false,&quot;dropping-particle&quot;:&quot;&quot;,&quot;non-dropping-particle&quot;:&quot;&quot;},{&quot;family&quot;:&quot;Aidil&quot;,&quot;given&quot;:&quot;Nur Iffa Batrisyia Mohd&quot;,&quot;parse-names&quot;:false,&quot;dropping-particle&quot;:&quot;&quot;,&quot;non-dropping-particle&quot;:&quot;&quot;},{&quot;family&quot;:&quot;Pauzi&quot;,&quot;given&quot;:&quot;Nur Izzatun Nawa Mohd&quot;,&quot;parse-names&quot;:false,&quot;dropping-particle&quot;:&quot;&quot;,&quot;non-dropping-particle&quot;:&quot;&quot;},{&quot;family&quot;:&quot;Zubir&quot;,&quot;given&quot;:&quot;Anis Zahirah&quot;,&quot;parse-names&quot;:false,&quot;dropping-particle&quot;:&quot;&quot;,&quot;non-dropping-particle&quot;:&quot;&quot;}],&quot;container-title&quot;:&quot;2024 5th International Conference on Artificial Intelligence and Data Sciences, AiDAS 2024 - Proceedings&quot;,&quot;DOI&quot;:&quot;10.1109/AiDAS63860.2024.10730628&quot;,&quot;ISBN&quot;:&quot;9798331528553&quot;,&quot;issued&quot;:{&quot;date-parts&quot;:[[2024]]},&quot;page&quot;:&quot;185-190&quot;,&quot;abstract&quot;:&quot;Understanding customer food preferences is vital for restaurants to offer valuable services. Recognizing these preferences and the underlying sentiments helps in understanding how customers make dining decisions, where reviews on food type, pricing, portion size, and taste play a crucial role. This study focuses on local, Western, and Asian cuisines, emphasizing the importance for restaurant owners to stay informed about consumer demands and how sentiments influence food choices. It aims to identify sentiments and keywords associated with preferred food types from customer tweets and to determine whether positive sentiments have a greater impact than negative ones in the decision-making process. The research uses a machine learning approach, incorporating bag-of-grams models, sentiment analysis, and hypothesis testing for proportions, with data collected from Twitter between April and May 2023. Results show that the Naive Bayes model had the highest accuracy (72.50%) compared to k-NN (67.8%) and Decision Tree (61.85%). Sentiment analysis also indicates that positive sentiments have a stronger influence on customer decisions than negative ones.&quot;,&quot;publisher&quot;:&quot;Institute of Electrical and Electronics Engineers Inc.&quot;,&quot;container-title-short&quot;:&quot;&quot;},&quot;isTemporary&quot;:false}]},{&quot;citationID&quot;:&quot;MENDELEY_CITATION_31519d52-f9d5-4e46-b2ca-6f034a4b3c7a&quot;,&quot;properties&quot;:{&quot;noteIndex&quot;:0},&quot;isEdited&quot;:false,&quot;manualOverride&quot;:{&quot;isManuallyOverridden&quot;:true,&quot;citeprocText&quot;:&quot;(Idris et al., 2011)&quot;,&quot;manualOverrideText&quot;:&quot;Idris et al., (2011)&quot;},&quot;citationTag&quot;:&quot;MENDELEY_CITATION_v3_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&quot;,&quot;citationItems&quot;:[{&quot;id&quot;:&quot;2f1b50d4-a49b-3cd4-90bd-e9f63de05a1a&quot;,&quot;itemData&quot;:{&quot;type&quot;:&quot;article-journal&quot;,&quot;id&quot;:&quot;2f1b50d4-a49b-3cd4-90bd-e9f63de05a1a&quot;,&quot;title&quot;:&quot;Religious Value as the Main Influencing Factor to Customers Patronizing Islamic Bank&quot;,&quot;author&quot;:[{&quot;family&quot;:&quot;Idris&quot;,&quot;given&quot;:&quot;Asma Rashidah&quot;,&quot;parse-names&quot;:false,&quot;dropping-particle&quot;:&quot;&quot;,&quot;non-dropping-particle&quot;:&quot;&quot;},{&quot;family&quot;:&quot;Nik&quot;,&quot;given&quot;:&quot;Khadijah&quot;,&quot;parse-names&quot;:false,&quot;dropping-particle&quot;:&quot;&quot;,&quot;non-dropping-particle&quot;:&quot;&quot;},{&quot;family&quot;:&quot;Naziman&quot;,&quot;given&quot;:&quot;Muhammad&quot;,&quot;parse-names&quot;:false,&quot;dropping-particle&quot;:&quot;&quot;,&quot;non-dropping-particle&quot;:&quot;&quot;},{&quot;family&quot;:&quot;Januri&quot;,&quot;given&quot;:&quot;Siti Sarah&quot;,&quot;parse-names&quot;:false,&quot;dropping-particle&quot;:&quot;&quot;,&quot;non-dropping-particle&quot;:&quot;&quot;},{&quot;family&quot;:&quot;Management&quot;,&quot;given&quot;:&quot;Business&quot;,&quot;parse-names&quot;:false,&quot;dropping-particle&quot;:&quot;&quot;,&quot;non-dropping-particle&quot;:&quot;&quot;},{&quot;family&quot;:&quot;Teknologi&quot;,&quot;given&quot;:&quot;Universiti&quot;,&quot;parse-names&quot;:false,&quot;dropping-particle&quot;:&quot;&quot;,&quot;non-dropping-particle&quot;:&quot;&quot;},{&quot;family&quot;:&quot;Terengganu&quot;,&quot;given&quot;:&quot;Mara&quot;,&quot;parse-names&quot;:false,&quot;dropping-particle&quot;:&quot;&quot;,&quot;non-dropping-particle&quot;:&quot;&quot;}],&quot;issued&quot;:{&quot;date-parts&quot;:[[2011]]},&quot;page&quot;:&quot;8-13&quot;,&quot;issue&quot;:&quot;2010&quot;,&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6619-B04D-4E13-B050-BD135DFD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17</cp:revision>
  <dcterms:created xsi:type="dcterms:W3CDTF">2025-05-20T01:41:00Z</dcterms:created>
  <dcterms:modified xsi:type="dcterms:W3CDTF">2025-07-01T05:51:00Z</dcterms:modified>
</cp:coreProperties>
</file>